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B90" w:rsidRPr="00CD0B90" w:rsidRDefault="00CD0B90" w:rsidP="00CD0B90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CD0B90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CD0B90" w:rsidRPr="00CD0B90" w:rsidRDefault="00CD0B90" w:rsidP="00CD0B90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CD0B90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CD0B90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CD0B90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CD0B90" w:rsidRPr="00CD0B90" w:rsidRDefault="00CD0B90" w:rsidP="00CD0B90">
      <w:pPr>
        <w:pStyle w:val="a3"/>
        <w:jc w:val="both"/>
        <w:rPr>
          <w:sz w:val="28"/>
          <w:szCs w:val="28"/>
        </w:rPr>
      </w:pPr>
    </w:p>
    <w:p w:rsidR="00CD0B90" w:rsidRPr="00CD0B90" w:rsidRDefault="00CD0B90" w:rsidP="00CD0B90">
      <w:pPr>
        <w:pStyle w:val="a3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0B90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CD0B90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CD0B90" w:rsidRPr="00CD0B90" w:rsidRDefault="00CD0B90" w:rsidP="00CD0B9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D0B90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CD0B90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CD0B90">
        <w:rPr>
          <w:rFonts w:ascii="Times New Roman" w:hAnsi="Times New Roman"/>
          <w:b/>
          <w:sz w:val="28"/>
          <w:szCs w:val="28"/>
        </w:rPr>
        <w:t xml:space="preserve">.В.04 </w:t>
      </w:r>
      <w:r w:rsidRPr="00CD0B90">
        <w:rPr>
          <w:rFonts w:ascii="Times New Roman" w:hAnsi="Times New Roman"/>
          <w:b/>
          <w:caps/>
          <w:sz w:val="28"/>
          <w:szCs w:val="28"/>
        </w:rPr>
        <w:t>Сохранение и восстановление ландшафтного разнообразия</w:t>
      </w: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0B90">
        <w:rPr>
          <w:rFonts w:ascii="Times New Roman" w:hAnsi="Times New Roman"/>
          <w:sz w:val="28"/>
          <w:szCs w:val="28"/>
        </w:rPr>
        <w:t>Рекомендуется для</w:t>
      </w:r>
      <w:r w:rsidRPr="00CD0B90">
        <w:rPr>
          <w:rFonts w:ascii="Times New Roman" w:hAnsi="Times New Roman"/>
          <w:b/>
          <w:sz w:val="28"/>
          <w:szCs w:val="28"/>
        </w:rPr>
        <w:t xml:space="preserve"> </w:t>
      </w:r>
      <w:r w:rsidRPr="00CD0B90">
        <w:rPr>
          <w:rFonts w:ascii="Times New Roman" w:hAnsi="Times New Roman"/>
          <w:sz w:val="28"/>
          <w:szCs w:val="28"/>
        </w:rPr>
        <w:t>направления подготовки</w:t>
      </w: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0B90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D0B90">
        <w:rPr>
          <w:rFonts w:ascii="Times New Roman" w:hAnsi="Times New Roman"/>
          <w:b/>
          <w:sz w:val="28"/>
          <w:szCs w:val="28"/>
        </w:rPr>
        <w:t>Направленность (профиль) Экологические технологии в природопольз</w:t>
      </w:r>
      <w:r w:rsidRPr="00CD0B90">
        <w:rPr>
          <w:rFonts w:ascii="Times New Roman" w:hAnsi="Times New Roman"/>
          <w:b/>
          <w:sz w:val="28"/>
          <w:szCs w:val="28"/>
        </w:rPr>
        <w:t>о</w:t>
      </w:r>
      <w:r w:rsidRPr="00CD0B90">
        <w:rPr>
          <w:rFonts w:ascii="Times New Roman" w:hAnsi="Times New Roman"/>
          <w:b/>
          <w:sz w:val="28"/>
          <w:szCs w:val="28"/>
        </w:rPr>
        <w:t>вании</w:t>
      </w: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0B90" w:rsidRPr="00CD0B90" w:rsidRDefault="00CD0B90" w:rsidP="00CD0B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0B90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2F2CF9" w:rsidRPr="00F967A7" w:rsidRDefault="00CD0B90" w:rsidP="00F967A7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2CF9" w:rsidRPr="002A61C8" w:rsidRDefault="002F2CF9" w:rsidP="002A61C8">
      <w:pPr>
        <w:pStyle w:val="a5"/>
        <w:numPr>
          <w:ilvl w:val="0"/>
          <w:numId w:val="5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Целью дисциплины является: </w:t>
      </w:r>
    </w:p>
    <w:p w:rsidR="002F2CF9" w:rsidRPr="00B23CC0" w:rsidRDefault="002F2CF9" w:rsidP="00B23CC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>формирование профессиональных компетенций: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3CC0">
        <w:rPr>
          <w:rFonts w:ascii="Times New Roman" w:hAnsi="Times New Roman"/>
          <w:sz w:val="24"/>
          <w:szCs w:val="24"/>
        </w:rPr>
        <w:t>- способность формулировать проблемы, задачи и методы научного исследования; получать новые достоверные факты на основе наблюдений, опытов, научного анализа эмпирических данных; реферировать научные труды, составлять аналитические обзоры накопленных св</w:t>
      </w:r>
      <w:r w:rsidRPr="00B23CC0">
        <w:rPr>
          <w:rFonts w:ascii="Times New Roman" w:hAnsi="Times New Roman"/>
          <w:sz w:val="24"/>
          <w:szCs w:val="24"/>
        </w:rPr>
        <w:t>е</w:t>
      </w:r>
      <w:r w:rsidRPr="00B23CC0">
        <w:rPr>
          <w:rFonts w:ascii="Times New Roman" w:hAnsi="Times New Roman"/>
          <w:sz w:val="24"/>
          <w:szCs w:val="24"/>
        </w:rPr>
        <w:t>дений в мировой науке и производственной деятельности; обобщать полученные результаты в контексте ранее накопленных в науке знаний; формулировать выводы и практические р</w:t>
      </w:r>
      <w:r w:rsidRPr="00B23CC0">
        <w:rPr>
          <w:rFonts w:ascii="Times New Roman" w:hAnsi="Times New Roman"/>
          <w:sz w:val="24"/>
          <w:szCs w:val="24"/>
        </w:rPr>
        <w:t>е</w:t>
      </w:r>
      <w:r w:rsidRPr="00B23CC0">
        <w:rPr>
          <w:rFonts w:ascii="Times New Roman" w:hAnsi="Times New Roman"/>
          <w:sz w:val="24"/>
          <w:szCs w:val="24"/>
        </w:rPr>
        <w:t>комендации на основе репрезентативных и оригинальных результатах исследований (ПК-1);</w:t>
      </w:r>
      <w:proofErr w:type="gramEnd"/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 xml:space="preserve">2. </w:t>
      </w:r>
      <w:r w:rsidRPr="00B23CC0">
        <w:rPr>
          <w:rFonts w:ascii="Times New Roman" w:hAnsi="Times New Roman"/>
          <w:b/>
          <w:sz w:val="24"/>
          <w:szCs w:val="24"/>
        </w:rPr>
        <w:t>Трудоемкость</w:t>
      </w:r>
      <w:r w:rsidRPr="00B23CC0">
        <w:rPr>
          <w:rFonts w:ascii="Times New Roman" w:hAnsi="Times New Roman"/>
          <w:sz w:val="24"/>
          <w:szCs w:val="24"/>
        </w:rPr>
        <w:t xml:space="preserve"> </w:t>
      </w:r>
      <w:r w:rsidRPr="00B23CC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B23CC0">
        <w:rPr>
          <w:rFonts w:ascii="Times New Roman" w:hAnsi="Times New Roman"/>
          <w:sz w:val="24"/>
          <w:szCs w:val="24"/>
        </w:rPr>
        <w:t>составляет 3 зачетных единиц (108 часов), из них 26 часов ауд</w:t>
      </w:r>
      <w:r w:rsidRPr="00B23CC0">
        <w:rPr>
          <w:rFonts w:ascii="Times New Roman" w:hAnsi="Times New Roman"/>
          <w:sz w:val="24"/>
          <w:szCs w:val="24"/>
        </w:rPr>
        <w:t>и</w:t>
      </w:r>
      <w:r w:rsidRPr="00B23CC0">
        <w:rPr>
          <w:rFonts w:ascii="Times New Roman" w:hAnsi="Times New Roman"/>
          <w:sz w:val="24"/>
          <w:szCs w:val="24"/>
        </w:rPr>
        <w:t>торных занятий, 82 часов самостоятельной работы и зачет.</w:t>
      </w:r>
    </w:p>
    <w:p w:rsidR="002F2CF9" w:rsidRPr="00056964" w:rsidRDefault="002F2CF9" w:rsidP="00012A05">
      <w:pPr>
        <w:spacing w:after="0" w:line="240" w:lineRule="auto"/>
        <w:ind w:firstLine="708"/>
        <w:jc w:val="both"/>
        <w:rPr>
          <w:rFonts w:ascii="Times New Roman" w:hAnsi="Times New Roman"/>
          <w:color w:val="4F81BD"/>
          <w:sz w:val="24"/>
          <w:szCs w:val="24"/>
          <w:u w:val="single"/>
        </w:rPr>
      </w:pPr>
      <w:r w:rsidRPr="00B23CC0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  <w:r w:rsidRPr="00056964">
        <w:rPr>
          <w:rFonts w:ascii="Times New Roman" w:hAnsi="Times New Roman"/>
          <w:sz w:val="24"/>
          <w:szCs w:val="24"/>
        </w:rPr>
        <w:t>Дисц</w:t>
      </w:r>
      <w:r w:rsidRPr="00056964">
        <w:rPr>
          <w:rFonts w:ascii="Times New Roman" w:hAnsi="Times New Roman"/>
          <w:sz w:val="24"/>
          <w:szCs w:val="24"/>
        </w:rPr>
        <w:t>и</w:t>
      </w:r>
      <w:r w:rsidRPr="00056964">
        <w:rPr>
          <w:rFonts w:ascii="Times New Roman" w:hAnsi="Times New Roman"/>
          <w:sz w:val="24"/>
          <w:szCs w:val="24"/>
        </w:rPr>
        <w:t>плина «</w:t>
      </w:r>
      <w:r>
        <w:rPr>
          <w:rFonts w:ascii="Times New Roman" w:hAnsi="Times New Roman"/>
          <w:sz w:val="24"/>
          <w:szCs w:val="24"/>
        </w:rPr>
        <w:t>Сохранение ландшафтного и биологического разнообразия</w:t>
      </w:r>
      <w:r w:rsidRPr="00056964">
        <w:rPr>
          <w:rFonts w:ascii="Times New Roman" w:hAnsi="Times New Roman"/>
          <w:sz w:val="24"/>
          <w:szCs w:val="24"/>
        </w:rPr>
        <w:t>» относится к базовой ча</w:t>
      </w:r>
      <w:r w:rsidRPr="00056964">
        <w:rPr>
          <w:rFonts w:ascii="Times New Roman" w:hAnsi="Times New Roman"/>
          <w:sz w:val="24"/>
          <w:szCs w:val="24"/>
        </w:rPr>
        <w:t>с</w:t>
      </w:r>
      <w:r w:rsidRPr="00056964">
        <w:rPr>
          <w:rFonts w:ascii="Times New Roman" w:hAnsi="Times New Roman"/>
          <w:sz w:val="24"/>
          <w:szCs w:val="24"/>
        </w:rPr>
        <w:t>ти</w:t>
      </w:r>
      <w:r w:rsidRPr="00056964">
        <w:rPr>
          <w:rFonts w:ascii="Times New Roman" w:hAnsi="Times New Roman"/>
          <w:i/>
          <w:sz w:val="24"/>
          <w:szCs w:val="24"/>
        </w:rPr>
        <w:t xml:space="preserve"> </w:t>
      </w:r>
      <w:r w:rsidRPr="00056964">
        <w:rPr>
          <w:rFonts w:ascii="Times New Roman" w:hAnsi="Times New Roman"/>
          <w:sz w:val="24"/>
          <w:szCs w:val="24"/>
        </w:rPr>
        <w:t xml:space="preserve">профессионального цикла. </w:t>
      </w:r>
    </w:p>
    <w:p w:rsidR="002F2CF9" w:rsidRPr="00056964" w:rsidRDefault="002F2CF9" w:rsidP="0001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 </w:t>
      </w:r>
      <w:r>
        <w:rPr>
          <w:rFonts w:ascii="Times New Roman" w:hAnsi="Times New Roman"/>
          <w:sz w:val="24"/>
          <w:szCs w:val="24"/>
        </w:rPr>
        <w:t>бакалаврской подготовки</w:t>
      </w:r>
      <w:r w:rsidRPr="000569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предшес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вующих дисциплин </w:t>
      </w:r>
      <w:r w:rsidRPr="00056964">
        <w:rPr>
          <w:rFonts w:ascii="Times New Roman" w:hAnsi="Times New Roman"/>
          <w:sz w:val="24"/>
          <w:szCs w:val="24"/>
        </w:rPr>
        <w:t>«Экологическое законодательство РФ», «Экологический риск и экон</w:t>
      </w:r>
      <w:r w:rsidRPr="00056964">
        <w:rPr>
          <w:rFonts w:ascii="Times New Roman" w:hAnsi="Times New Roman"/>
          <w:sz w:val="24"/>
          <w:szCs w:val="24"/>
        </w:rPr>
        <w:t>о</w:t>
      </w:r>
      <w:r w:rsidRPr="00056964">
        <w:rPr>
          <w:rFonts w:ascii="Times New Roman" w:hAnsi="Times New Roman"/>
          <w:sz w:val="24"/>
          <w:szCs w:val="24"/>
        </w:rPr>
        <w:t>мические последствия загрязнения окружающей среды» и «Рациональное природопользов</w:t>
      </w:r>
      <w:r w:rsidRPr="00056964">
        <w:rPr>
          <w:rFonts w:ascii="Times New Roman" w:hAnsi="Times New Roman"/>
          <w:sz w:val="24"/>
          <w:szCs w:val="24"/>
        </w:rPr>
        <w:t>а</w:t>
      </w:r>
      <w:r w:rsidRPr="00056964">
        <w:rPr>
          <w:rFonts w:ascii="Times New Roman" w:hAnsi="Times New Roman"/>
          <w:sz w:val="24"/>
          <w:szCs w:val="24"/>
        </w:rPr>
        <w:t>ние».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2CF9" w:rsidRPr="00056964" w:rsidRDefault="002F2CF9" w:rsidP="0001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 xml:space="preserve">Сопряженно с данной дисциплиной студенты изучают </w:t>
      </w:r>
      <w:r>
        <w:rPr>
          <w:rFonts w:ascii="Times New Roman" w:hAnsi="Times New Roman"/>
          <w:sz w:val="24"/>
          <w:szCs w:val="24"/>
        </w:rPr>
        <w:t xml:space="preserve">« Устойчивое развитие», </w:t>
      </w:r>
      <w:r w:rsidRPr="00056964">
        <w:rPr>
          <w:rFonts w:ascii="Times New Roman" w:hAnsi="Times New Roman"/>
          <w:sz w:val="24"/>
          <w:szCs w:val="24"/>
        </w:rPr>
        <w:t>«О</w:t>
      </w:r>
      <w:r w:rsidRPr="00056964">
        <w:rPr>
          <w:rFonts w:ascii="Times New Roman" w:hAnsi="Times New Roman"/>
          <w:sz w:val="24"/>
          <w:szCs w:val="24"/>
        </w:rPr>
        <w:t>х</w:t>
      </w:r>
      <w:r w:rsidRPr="00056964">
        <w:rPr>
          <w:rFonts w:ascii="Times New Roman" w:hAnsi="Times New Roman"/>
          <w:sz w:val="24"/>
          <w:szCs w:val="24"/>
        </w:rPr>
        <w:t>рана природы», «Экономика и управление охраной природы и природопользованием».</w:t>
      </w:r>
    </w:p>
    <w:p w:rsidR="002F2CF9" w:rsidRPr="00056964" w:rsidRDefault="002F2CF9" w:rsidP="0001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</w:t>
      </w:r>
      <w:r w:rsidRPr="00056964">
        <w:rPr>
          <w:rFonts w:ascii="Times New Roman" w:hAnsi="Times New Roman"/>
          <w:sz w:val="24"/>
          <w:szCs w:val="24"/>
        </w:rPr>
        <w:t>е</w:t>
      </w:r>
      <w:r w:rsidRPr="00056964">
        <w:rPr>
          <w:rFonts w:ascii="Times New Roman" w:hAnsi="Times New Roman"/>
          <w:sz w:val="24"/>
          <w:szCs w:val="24"/>
        </w:rPr>
        <w:t>скую базу для изучения таких учебных дисциплин, как «</w:t>
      </w:r>
      <w:r>
        <w:rPr>
          <w:rFonts w:ascii="Times New Roman" w:hAnsi="Times New Roman"/>
          <w:sz w:val="24"/>
          <w:szCs w:val="24"/>
        </w:rPr>
        <w:t>М</w:t>
      </w:r>
      <w:r w:rsidRPr="00B23CC0">
        <w:rPr>
          <w:rFonts w:ascii="Times New Roman" w:hAnsi="Times New Roman"/>
          <w:sz w:val="24"/>
          <w:szCs w:val="24"/>
        </w:rPr>
        <w:t>еждународное сотрудничество в области охраны окружающей среды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«З</w:t>
      </w:r>
      <w:r w:rsidRPr="00B23CC0">
        <w:rPr>
          <w:rFonts w:ascii="Times New Roman" w:hAnsi="Times New Roman"/>
          <w:sz w:val="24"/>
          <w:szCs w:val="24"/>
        </w:rPr>
        <w:t>ащита и восстановление окружающей среды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«О</w:t>
      </w:r>
      <w:r w:rsidRPr="00B23CC0">
        <w:rPr>
          <w:rFonts w:ascii="Times New Roman" w:hAnsi="Times New Roman"/>
          <w:sz w:val="24"/>
          <w:szCs w:val="24"/>
        </w:rPr>
        <w:t>х</w:t>
      </w:r>
      <w:r w:rsidRPr="00B23CC0">
        <w:rPr>
          <w:rFonts w:ascii="Times New Roman" w:hAnsi="Times New Roman"/>
          <w:sz w:val="24"/>
          <w:szCs w:val="24"/>
        </w:rPr>
        <w:t>раняемые природные территории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>.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F2CF9" w:rsidRPr="00B23CC0" w:rsidRDefault="002F2CF9" w:rsidP="00B23CC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4F81BD"/>
          <w:sz w:val="24"/>
          <w:szCs w:val="24"/>
          <w:u w:val="single"/>
        </w:rPr>
      </w:pPr>
      <w:r w:rsidRPr="00B23CC0">
        <w:rPr>
          <w:rFonts w:ascii="Times New Roman" w:hAnsi="Times New Roman"/>
          <w:sz w:val="24"/>
          <w:szCs w:val="24"/>
        </w:rPr>
        <w:t xml:space="preserve">4. </w:t>
      </w:r>
      <w:r w:rsidRPr="00B23CC0">
        <w:rPr>
          <w:rFonts w:ascii="Times New Roman" w:hAnsi="Times New Roman"/>
          <w:b/>
          <w:sz w:val="24"/>
          <w:szCs w:val="24"/>
        </w:rPr>
        <w:t>Перечень планируемых результатов дисциплины.</w:t>
      </w:r>
      <w:r w:rsidRPr="00B23CC0">
        <w:rPr>
          <w:rFonts w:ascii="Times New Roman" w:hAnsi="Times New Roman"/>
          <w:sz w:val="24"/>
          <w:szCs w:val="24"/>
        </w:rPr>
        <w:t xml:space="preserve"> 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sz w:val="24"/>
          <w:szCs w:val="24"/>
        </w:rPr>
        <w:t>В результате освоения дисциплины студент должен: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>Знать</w:t>
      </w:r>
      <w:r w:rsidRPr="00B23CC0">
        <w:rPr>
          <w:rFonts w:ascii="Times New Roman" w:hAnsi="Times New Roman"/>
          <w:sz w:val="24"/>
          <w:szCs w:val="24"/>
        </w:rPr>
        <w:t xml:space="preserve"> особенности влияния человека на биологическое и ландшафтное разнообразие; с</w:t>
      </w:r>
      <w:r w:rsidRPr="00B23CC0">
        <w:rPr>
          <w:rFonts w:ascii="Times New Roman" w:hAnsi="Times New Roman"/>
          <w:sz w:val="24"/>
          <w:szCs w:val="24"/>
        </w:rPr>
        <w:t>о</w:t>
      </w:r>
      <w:r w:rsidRPr="00B23CC0">
        <w:rPr>
          <w:rFonts w:ascii="Times New Roman" w:hAnsi="Times New Roman"/>
          <w:sz w:val="24"/>
          <w:szCs w:val="24"/>
        </w:rPr>
        <w:t>кращение биоразнообразия как результат антропогенной трансформации ландшафтов и и</w:t>
      </w:r>
      <w:r w:rsidRPr="00B23CC0">
        <w:rPr>
          <w:rFonts w:ascii="Times New Roman" w:hAnsi="Times New Roman"/>
          <w:sz w:val="24"/>
          <w:szCs w:val="24"/>
        </w:rPr>
        <w:t>с</w:t>
      </w:r>
      <w:r w:rsidRPr="00B23CC0">
        <w:rPr>
          <w:rFonts w:ascii="Times New Roman" w:hAnsi="Times New Roman"/>
          <w:sz w:val="24"/>
          <w:szCs w:val="24"/>
        </w:rPr>
        <w:t>пользования биологических ресурсов биосферы; проблемы сохранения ландшафтного и би</w:t>
      </w:r>
      <w:r w:rsidRPr="00B23CC0">
        <w:rPr>
          <w:rFonts w:ascii="Times New Roman" w:hAnsi="Times New Roman"/>
          <w:sz w:val="24"/>
          <w:szCs w:val="24"/>
        </w:rPr>
        <w:t>о</w:t>
      </w:r>
      <w:r w:rsidRPr="00B23CC0">
        <w:rPr>
          <w:rFonts w:ascii="Times New Roman" w:hAnsi="Times New Roman"/>
          <w:sz w:val="24"/>
          <w:szCs w:val="24"/>
        </w:rPr>
        <w:t>логического разнообразия; основные положения островной биогеографии; антропогенные варианты ландшафтов; законодательную базу охраны ландшафтного и биологического ра</w:t>
      </w:r>
      <w:r w:rsidRPr="00B23CC0">
        <w:rPr>
          <w:rFonts w:ascii="Times New Roman" w:hAnsi="Times New Roman"/>
          <w:sz w:val="24"/>
          <w:szCs w:val="24"/>
        </w:rPr>
        <w:t>з</w:t>
      </w:r>
      <w:r w:rsidRPr="00B23CC0">
        <w:rPr>
          <w:rFonts w:ascii="Times New Roman" w:hAnsi="Times New Roman"/>
          <w:sz w:val="24"/>
          <w:szCs w:val="24"/>
        </w:rPr>
        <w:t xml:space="preserve">нообразия в РФ; международные аспекты сохранения биоразнообразия. 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 xml:space="preserve">Уметь </w:t>
      </w:r>
      <w:r w:rsidRPr="00B23CC0">
        <w:rPr>
          <w:rFonts w:ascii="Times New Roman" w:hAnsi="Times New Roman"/>
          <w:sz w:val="24"/>
          <w:szCs w:val="24"/>
        </w:rPr>
        <w:t>анализировать основные проблемы, возникающие при разных видах, масштабах и интенсивности использования природных ресурсов, влияние социально-экономических у</w:t>
      </w:r>
      <w:r w:rsidRPr="00B23CC0">
        <w:rPr>
          <w:rFonts w:ascii="Times New Roman" w:hAnsi="Times New Roman"/>
          <w:sz w:val="24"/>
          <w:szCs w:val="24"/>
        </w:rPr>
        <w:t>с</w:t>
      </w:r>
      <w:r w:rsidRPr="00B23CC0">
        <w:rPr>
          <w:rFonts w:ascii="Times New Roman" w:hAnsi="Times New Roman"/>
          <w:sz w:val="24"/>
          <w:szCs w:val="24"/>
        </w:rPr>
        <w:t xml:space="preserve">ловий на специфику взаимоотношений в системе «общество – окружающая среда», одним из результатов которого является трансформация ландшафтов и сокращение биологического разнообразия. </w:t>
      </w:r>
    </w:p>
    <w:p w:rsidR="002F2CF9" w:rsidRPr="00B23CC0" w:rsidRDefault="002F2CF9" w:rsidP="00B23CC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3CC0">
        <w:rPr>
          <w:rFonts w:ascii="Times New Roman" w:hAnsi="Times New Roman"/>
          <w:b/>
          <w:i/>
          <w:sz w:val="24"/>
          <w:szCs w:val="24"/>
        </w:rPr>
        <w:t>Владеть</w:t>
      </w:r>
      <w:r w:rsidRPr="00B23CC0">
        <w:rPr>
          <w:rFonts w:ascii="Times New Roman" w:hAnsi="Times New Roman"/>
          <w:b/>
          <w:sz w:val="24"/>
          <w:szCs w:val="24"/>
        </w:rPr>
        <w:t xml:space="preserve"> </w:t>
      </w:r>
      <w:r w:rsidRPr="00B23CC0">
        <w:rPr>
          <w:rFonts w:ascii="Times New Roman" w:hAnsi="Times New Roman"/>
          <w:sz w:val="24"/>
          <w:szCs w:val="24"/>
        </w:rPr>
        <w:t>навыками</w:t>
      </w:r>
      <w:r w:rsidRPr="00B23CC0">
        <w:rPr>
          <w:rFonts w:ascii="Times New Roman" w:hAnsi="Times New Roman"/>
          <w:b/>
          <w:sz w:val="24"/>
          <w:szCs w:val="24"/>
        </w:rPr>
        <w:t xml:space="preserve"> </w:t>
      </w:r>
      <w:r w:rsidRPr="00B23CC0">
        <w:rPr>
          <w:rFonts w:ascii="Times New Roman" w:hAnsi="Times New Roman"/>
          <w:sz w:val="24"/>
          <w:szCs w:val="24"/>
        </w:rPr>
        <w:t>анализа состава флор и фаун, выбора территорий для организации охр</w:t>
      </w:r>
      <w:r w:rsidRPr="00B23CC0">
        <w:rPr>
          <w:rFonts w:ascii="Times New Roman" w:hAnsi="Times New Roman"/>
          <w:sz w:val="24"/>
          <w:szCs w:val="24"/>
        </w:rPr>
        <w:t>а</w:t>
      </w:r>
      <w:r w:rsidRPr="00B23CC0">
        <w:rPr>
          <w:rFonts w:ascii="Times New Roman" w:hAnsi="Times New Roman"/>
          <w:sz w:val="24"/>
          <w:szCs w:val="24"/>
        </w:rPr>
        <w:t>ны ландшафтов и сохранения биоразнообразия.</w:t>
      </w: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2443"/>
      </w:tblGrid>
      <w:tr w:rsidR="002F2CF9" w:rsidRPr="00B23CC0" w:rsidTr="005E5B01">
        <w:tc>
          <w:tcPr>
            <w:tcW w:w="4428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2F2CF9" w:rsidRPr="00B23CC0" w:rsidRDefault="002F2CF9" w:rsidP="00B23C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Семестры</w:t>
            </w:r>
          </w:p>
        </w:tc>
      </w:tr>
      <w:tr w:rsidR="002F2CF9" w:rsidRPr="00B23CC0" w:rsidTr="005E5B01">
        <w:tc>
          <w:tcPr>
            <w:tcW w:w="4428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3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F2CF9" w:rsidRPr="00B23CC0" w:rsidTr="005E5B01">
        <w:tc>
          <w:tcPr>
            <w:tcW w:w="4428" w:type="dxa"/>
            <w:vMerge w:val="restart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Лабораторные работы (ЛБ), в том числе в интерактивной форме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  <w:vMerge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  <w:p w:rsidR="002F2CF9" w:rsidRPr="00B23CC0" w:rsidRDefault="002F2CF9" w:rsidP="00B23CC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подготовка сообщений (докл</w:t>
            </w:r>
            <w:r w:rsidRPr="00B23CC0">
              <w:rPr>
                <w:rFonts w:ascii="Times New Roman" w:hAnsi="Times New Roman"/>
                <w:sz w:val="24"/>
                <w:szCs w:val="24"/>
              </w:rPr>
              <w:t>а</w:t>
            </w:r>
            <w:r w:rsidRPr="00B23CC0">
              <w:rPr>
                <w:rFonts w:ascii="Times New Roman" w:hAnsi="Times New Roman"/>
                <w:sz w:val="24"/>
                <w:szCs w:val="24"/>
              </w:rPr>
              <w:t xml:space="preserve">дов) </w:t>
            </w:r>
          </w:p>
          <w:p w:rsidR="002F2CF9" w:rsidRPr="00B23CC0" w:rsidRDefault="002F2CF9" w:rsidP="00B23CC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 xml:space="preserve"> создание слайд презентаций</w:t>
            </w:r>
          </w:p>
          <w:p w:rsidR="002F2CF9" w:rsidRPr="00B23CC0" w:rsidRDefault="002F2CF9" w:rsidP="00B23CC0">
            <w:pPr>
              <w:numPr>
                <w:ilvl w:val="0"/>
                <w:numId w:val="3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lastRenderedPageBreak/>
              <w:t>реферат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Промежуточная</w:t>
            </w:r>
            <w:proofErr w:type="gramEnd"/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аттестации:  </w:t>
            </w:r>
            <w:r w:rsidRPr="00B23CC0">
              <w:rPr>
                <w:rFonts w:ascii="Times New Roman" w:hAnsi="Times New Roman"/>
                <w:b/>
                <w:sz w:val="24"/>
                <w:szCs w:val="24"/>
              </w:rPr>
              <w:t xml:space="preserve">зачет 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F2CF9" w:rsidRPr="00B23CC0" w:rsidTr="005E5B01">
        <w:tc>
          <w:tcPr>
            <w:tcW w:w="4428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3CC0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700" w:type="dxa"/>
          </w:tcPr>
          <w:p w:rsidR="002F2CF9" w:rsidRPr="00B23CC0" w:rsidRDefault="002F2CF9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CC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43" w:type="dxa"/>
          </w:tcPr>
          <w:p w:rsidR="002F2CF9" w:rsidRPr="00B23CC0" w:rsidRDefault="00127625" w:rsidP="00B23C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2019"/>
        <w:gridCol w:w="7134"/>
      </w:tblGrid>
      <w:tr w:rsidR="002F2CF9" w:rsidRPr="002450A8" w:rsidTr="00B23CC0">
        <w:trPr>
          <w:trHeight w:val="536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дисци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7134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2F2CF9" w:rsidRPr="002450A8" w:rsidTr="00B23CC0">
        <w:trPr>
          <w:trHeight w:val="4932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жения конце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ции биоразноо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б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разия. 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Уровни биоразнообразия: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локальный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региональный, национал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ный, глобальный;</w:t>
            </w:r>
            <w:r w:rsidRPr="00245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Базовый или опорный характер видового разнообразия. Вид как фундаментальная единица учета биоразнообразия.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Надвидовые таксоны, биоразнообразие, 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связанное</w:t>
            </w:r>
            <w:proofErr w:type="gramEnd"/>
            <w:r w:rsidRPr="002450A8">
              <w:rPr>
                <w:rFonts w:ascii="Times New Roman" w:hAnsi="Times New Roman"/>
                <w:sz w:val="24"/>
                <w:szCs w:val="24"/>
              </w:rPr>
              <w:t xml:space="preserve"> с этими уро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в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нями.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Оценка ценотического и экосистемного разнообразия по различ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ям в экотопах, структуре, функционировании и богатстве видового компонента, по набору (спектру) ценозов и экосистем на разных пространственных уровнях дифференциации биосферы –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шафты, регионы, континенты.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Классификация биоценозов и экосистем и их использование в 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лизе экосистемного (ценотического) разнообразия.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Представление об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1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2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450A8">
              <w:rPr>
                <w:rFonts w:ascii="Times New Roman" w:hAnsi="Times New Roman"/>
                <w:sz w:val="24"/>
                <w:szCs w:val="24"/>
              </w:rPr>
              <w:sym w:font="Symbol" w:char="F067"/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- разнообразии как базовых единицах учета. Их соотношение с пространственными уровнями – локал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ным, ландшафтным, региональным, глобальным. Инвентаризац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онное и дифференцирующее разнообразие.</w:t>
            </w:r>
          </w:p>
        </w:tc>
      </w:tr>
      <w:tr w:rsidR="002F2CF9" w:rsidRPr="002450A8" w:rsidTr="00B23CC0">
        <w:trPr>
          <w:trHeight w:val="2008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биоразнообразия в пространстве и во  времени как результат де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тельности чел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Изменение биоразнообразия по основным географическим град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ентам. Закономерности распределения БР на планете. Выявление очагов видового разнообразия, центров таксономического разн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образия.  Ключевые виды и их роль в динамике БР. Специфика изменения БР в ходе дигрессий и демутаций.</w:t>
            </w:r>
          </w:p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 Изменение человеком ландшафтов, как основная причина сокр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щения биоразнообразия. Основные угрозы и риски сокращения ландшафтного и биологического разнообразия: химическое 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грязнение окружающей среды. кислотные дожди; антропогенная трансформация природных экосистем и упрощение их структуры, фрагментация живого покрова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proofErr w:type="gramEnd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теории 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ровной биогеографии в связи с сохранением биоразнообразия. Островные эффекты. Искусственно созданные экосистемы.</w:t>
            </w:r>
          </w:p>
        </w:tc>
      </w:tr>
      <w:tr w:rsidR="002F2CF9" w:rsidRPr="002450A8" w:rsidTr="00B23CC0">
        <w:trPr>
          <w:trHeight w:val="557"/>
        </w:trPr>
        <w:tc>
          <w:tcPr>
            <w:tcW w:w="445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нения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шафтного и би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разнообразия.</w:t>
            </w:r>
          </w:p>
        </w:tc>
        <w:tc>
          <w:tcPr>
            <w:tcW w:w="7134" w:type="dxa"/>
          </w:tcPr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Охрана природы и проблема сохранения биоразнообразия. Сохр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нение редких видов как особая проблема. Красные книги. Пробл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ма создания экологической сети в целях сохранения биоразноо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б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разия; зеленые каркасы территории.  Охрана биоценозов, экос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стем, ландшафтов в целях сохранения биоразнообразия.  Особо охраняемые природные территории, их роль в сохранении биора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нообразия. Территориальная охрана редких видов; законодател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ь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ная охрана редких видов. Перспективы сохранения биоразнообр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lastRenderedPageBreak/>
              <w:t>зия в городе. Нормативно-правовая база в области охраны биора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нообразия РФ.</w:t>
            </w:r>
          </w:p>
          <w:p w:rsidR="002F2CF9" w:rsidRPr="002450A8" w:rsidRDefault="002F2CF9" w:rsidP="005E5B01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Международный характер проблемы биоразнообразия. Основные направления исследований и практических действий согласно Международной конвенции биоразнообразия. Международные программы изучения биоразнообразия, национальные стратегии.</w:t>
            </w:r>
          </w:p>
        </w:tc>
      </w:tr>
    </w:tbl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9"/>
        <w:gridCol w:w="4708"/>
        <w:gridCol w:w="909"/>
        <w:gridCol w:w="909"/>
        <w:gridCol w:w="909"/>
        <w:gridCol w:w="909"/>
        <w:gridCol w:w="831"/>
      </w:tblGrid>
      <w:tr w:rsidR="002F2CF9" w:rsidRPr="002450A8" w:rsidTr="002450A8">
        <w:trPr>
          <w:trHeight w:val="539"/>
        </w:trPr>
        <w:tc>
          <w:tcPr>
            <w:tcW w:w="489" w:type="dxa"/>
            <w:vMerge w:val="restart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08" w:type="dxa"/>
            <w:vMerge w:val="restart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4465" w:type="dxa"/>
            <w:gridSpan w:val="5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2F2CF9" w:rsidRPr="002450A8" w:rsidTr="002450A8">
        <w:trPr>
          <w:trHeight w:val="144"/>
        </w:trPr>
        <w:tc>
          <w:tcPr>
            <w:tcW w:w="489" w:type="dxa"/>
            <w:vMerge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8" w:type="dxa"/>
            <w:vMerge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1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2F2CF9" w:rsidRPr="002450A8" w:rsidTr="002450A8">
        <w:trPr>
          <w:trHeight w:val="539"/>
        </w:trPr>
        <w:tc>
          <w:tcPr>
            <w:tcW w:w="48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8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концепции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шафтного и  биоразнообразия. </w:t>
            </w:r>
            <w:proofErr w:type="gramEnd"/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F2CF9" w:rsidRPr="002450A8" w:rsidTr="002450A8">
        <w:trPr>
          <w:trHeight w:val="1092"/>
        </w:trPr>
        <w:tc>
          <w:tcPr>
            <w:tcW w:w="48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08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а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зия в пространстве и во  времени как 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зультат деятельности человека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1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F2CF9" w:rsidRPr="002450A8" w:rsidTr="002450A8">
        <w:trPr>
          <w:trHeight w:val="554"/>
        </w:trPr>
        <w:tc>
          <w:tcPr>
            <w:tcW w:w="48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08" w:type="dxa"/>
          </w:tcPr>
          <w:p w:rsidR="002F2CF9" w:rsidRPr="002450A8" w:rsidRDefault="002F2CF9" w:rsidP="005E5B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сохранения ландшафтного и   биоразнообразия.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9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1" w:type="dxa"/>
          </w:tcPr>
          <w:p w:rsidR="002F2CF9" w:rsidRPr="002450A8" w:rsidRDefault="002F2CF9" w:rsidP="005E5B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2F2CF9" w:rsidRDefault="002F2CF9" w:rsidP="004743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3F1">
        <w:rPr>
          <w:rFonts w:ascii="Times New Roman" w:hAnsi="Times New Roman"/>
          <w:sz w:val="28"/>
          <w:szCs w:val="28"/>
        </w:rPr>
        <w:tab/>
      </w:r>
      <w:r w:rsidRPr="002A61C8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4"/>
        <w:gridCol w:w="4662"/>
        <w:gridCol w:w="1800"/>
      </w:tblGrid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раздела ди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Основные положения ко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цепции ландшафтного и  биоразнообразия. </w:t>
            </w:r>
            <w:proofErr w:type="gramEnd"/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Ландшафтное разнообразие территории (характеристика ландшафтов РБ)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2CF9" w:rsidRPr="002450A8" w:rsidTr="002450A8">
        <w:trPr>
          <w:trHeight w:val="146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Изменения ландшафтного и биоразнообразия в пр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странстве и во  времени как результат деятельности ч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ловека</w:t>
            </w:r>
            <w:proofErr w:type="gramStart"/>
            <w:r w:rsidRPr="002450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Формирование искусственных экосистем: 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 xml:space="preserve">- агроэкосистемы 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урбоэкосистемы, промышленные экос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стемы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2CF9" w:rsidRPr="002450A8" w:rsidTr="002450A8">
        <w:trPr>
          <w:trHeight w:val="4667"/>
        </w:trPr>
        <w:tc>
          <w:tcPr>
            <w:tcW w:w="3144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Проблема сохранения ландшафтного и   биоразн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образия.</w:t>
            </w:r>
          </w:p>
        </w:tc>
        <w:tc>
          <w:tcPr>
            <w:tcW w:w="4662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Сохранение биологического и ландшаф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ного разнообразия: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общая характеристика биологического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ценности биологического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ресурсные растения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основные подходы к сохранению биол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гического разнообразия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рациональное использование естестве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ных экосистем и ландшафтов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ООПТ и охрана биологического и лан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шафтного разнообразия на экосистемном уровне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- перспективы совершенствования де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я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тельности по сохранению естественных экосистем</w:t>
            </w:r>
          </w:p>
        </w:tc>
        <w:tc>
          <w:tcPr>
            <w:tcW w:w="1800" w:type="dxa"/>
          </w:tcPr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2CF9" w:rsidRPr="002450A8" w:rsidRDefault="002F2CF9" w:rsidP="0024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CF9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ab/>
      </w:r>
      <w:r w:rsidRPr="002A61C8">
        <w:rPr>
          <w:rFonts w:ascii="Times New Roman" w:hAnsi="Times New Roman"/>
          <w:b/>
          <w:sz w:val="24"/>
          <w:szCs w:val="24"/>
        </w:rPr>
        <w:t>Междисциплинарные связи дисциплины – изучается в 3 семестре, носит предметный характер.</w:t>
      </w: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5937"/>
        <w:gridCol w:w="1051"/>
        <w:gridCol w:w="1051"/>
        <w:gridCol w:w="1051"/>
      </w:tblGrid>
      <w:tr w:rsidR="002F2CF9" w:rsidRPr="002450A8" w:rsidTr="008E69DE">
        <w:trPr>
          <w:trHeight w:val="1455"/>
        </w:trPr>
        <w:tc>
          <w:tcPr>
            <w:tcW w:w="601" w:type="dxa"/>
            <w:vMerge w:val="restart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37" w:type="dxa"/>
            <w:vMerge w:val="restart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дисц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и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плин</w:t>
            </w:r>
          </w:p>
        </w:tc>
        <w:tc>
          <w:tcPr>
            <w:tcW w:w="3153" w:type="dxa"/>
            <w:gridSpan w:val="3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№№ разделов дисциплины, необходимых для изучения обеспечиваемых (посл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дующих) дисциплин</w:t>
            </w:r>
          </w:p>
        </w:tc>
      </w:tr>
      <w:tr w:rsidR="002F2CF9" w:rsidRPr="002450A8" w:rsidTr="008E69DE">
        <w:trPr>
          <w:trHeight w:val="143"/>
        </w:trPr>
        <w:tc>
          <w:tcPr>
            <w:tcW w:w="601" w:type="dxa"/>
            <w:vMerge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7" w:type="dxa"/>
            <w:vMerge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F2CF9" w:rsidRPr="002450A8" w:rsidTr="008E69DE">
        <w:trPr>
          <w:trHeight w:val="375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7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F2CF9" w:rsidRPr="002450A8" w:rsidTr="008E69DE">
        <w:trPr>
          <w:trHeight w:val="581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7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Международное сотрудничество в области охраны о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к</w:t>
            </w:r>
            <w:r w:rsidRPr="002450A8">
              <w:rPr>
                <w:rFonts w:ascii="Times New Roman" w:hAnsi="Times New Roman"/>
                <w:sz w:val="24"/>
                <w:szCs w:val="24"/>
              </w:rPr>
              <w:t>ружающей среды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F2CF9" w:rsidRPr="002450A8" w:rsidTr="008E69DE">
        <w:trPr>
          <w:trHeight w:val="405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37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F2CF9" w:rsidRPr="002450A8" w:rsidTr="008E69DE">
        <w:trPr>
          <w:trHeight w:val="313"/>
        </w:trPr>
        <w:tc>
          <w:tcPr>
            <w:tcW w:w="601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37" w:type="dxa"/>
          </w:tcPr>
          <w:p w:rsidR="002F2CF9" w:rsidRPr="002450A8" w:rsidRDefault="002F2CF9" w:rsidP="008E69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Охраняемые природные территории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51" w:type="dxa"/>
          </w:tcPr>
          <w:p w:rsidR="002F2CF9" w:rsidRPr="002450A8" w:rsidRDefault="002F2CF9" w:rsidP="008E69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0A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A61C8">
        <w:rPr>
          <w:rFonts w:ascii="Times New Roman" w:hAnsi="Times New Roman"/>
          <w:sz w:val="24"/>
          <w:szCs w:val="24"/>
        </w:rPr>
        <w:tab/>
      </w:r>
      <w:r w:rsidRPr="002A61C8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F2CF9" w:rsidRPr="002A61C8" w:rsidRDefault="002F2CF9" w:rsidP="002A61C8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Самостоятельная работа студентов, направленная на углубление и закрепление знаний, а также развитие практических умений включает: </w:t>
      </w:r>
    </w:p>
    <w:p w:rsidR="002F2CF9" w:rsidRPr="002A61C8" w:rsidRDefault="002F2CF9" w:rsidP="002A61C8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Самостоятельное изучение студентами отдельных тем и разделов дисциплины, с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t xml:space="preserve">гласно  разделам лекционного курса и темам практических занятий с использованием списка дополнительной литературы.  </w:t>
      </w:r>
    </w:p>
    <w:p w:rsidR="002F2CF9" w:rsidRPr="002A61C8" w:rsidRDefault="002F2CF9" w:rsidP="002A61C8">
      <w:pPr>
        <w:pStyle w:val="a5"/>
        <w:numPr>
          <w:ilvl w:val="0"/>
          <w:numId w:val="19"/>
        </w:numPr>
        <w:tabs>
          <w:tab w:val="clear" w:pos="720"/>
          <w:tab w:val="num" w:pos="1080"/>
        </w:tabs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Выполнение реферативных работ, направленных на углубленное рассмотрение вопросов, не входящих в содержание лекционного курса. </w:t>
      </w:r>
    </w:p>
    <w:p w:rsidR="002F2CF9" w:rsidRPr="002A61C8" w:rsidRDefault="002F2CF9" w:rsidP="002A61C8">
      <w:pPr>
        <w:pStyle w:val="a5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2CF9" w:rsidRPr="008E69DE" w:rsidRDefault="002F2CF9" w:rsidP="008E69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3CC0">
        <w:rPr>
          <w:rFonts w:ascii="Times New Roman" w:hAnsi="Times New Roman"/>
          <w:b/>
          <w:sz w:val="24"/>
          <w:szCs w:val="24"/>
        </w:rPr>
        <w:t>6.5.1.</w:t>
      </w:r>
      <w:r w:rsidRPr="008E69DE">
        <w:rPr>
          <w:rFonts w:ascii="Times New Roman" w:hAnsi="Times New Roman"/>
          <w:sz w:val="24"/>
          <w:szCs w:val="24"/>
        </w:rPr>
        <w:t xml:space="preserve"> </w:t>
      </w:r>
      <w:r w:rsidRPr="008E69DE">
        <w:rPr>
          <w:rFonts w:ascii="Times New Roman" w:hAnsi="Times New Roman"/>
          <w:b/>
          <w:sz w:val="24"/>
          <w:szCs w:val="24"/>
        </w:rPr>
        <w:t>Примерная тематика рефератов</w:t>
      </w:r>
    </w:p>
    <w:p w:rsidR="002F2CF9" w:rsidRPr="008E69DE" w:rsidRDefault="002F2CF9" w:rsidP="008E69DE">
      <w:pPr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sym w:font="Symbol" w:char="F061"/>
      </w:r>
      <w:r w:rsidRPr="008E69DE">
        <w:rPr>
          <w:rFonts w:ascii="Times New Roman" w:hAnsi="Times New Roman"/>
          <w:sz w:val="24"/>
          <w:szCs w:val="24"/>
        </w:rPr>
        <w:t xml:space="preserve">– ,  </w:t>
      </w:r>
      <w:r w:rsidRPr="008E69DE">
        <w:rPr>
          <w:rFonts w:ascii="Times New Roman" w:hAnsi="Times New Roman"/>
          <w:sz w:val="24"/>
          <w:szCs w:val="24"/>
        </w:rPr>
        <w:sym w:font="Symbol" w:char="F062"/>
      </w:r>
      <w:r w:rsidRPr="008E69DE">
        <w:rPr>
          <w:rFonts w:ascii="Times New Roman" w:hAnsi="Times New Roman"/>
          <w:sz w:val="24"/>
          <w:szCs w:val="24"/>
        </w:rPr>
        <w:t>–  и γ- разнообразие их характеристика и оценка.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Обеднение животного мира в связи с деятельностью человека.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положения теории островной биогеографии в связи с сохранением биоразн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образия.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Сохранение и восстановление популяций редких и угрожаемых видов растений и ж</w:t>
      </w:r>
      <w:r w:rsidRPr="008E69DE">
        <w:rPr>
          <w:rFonts w:ascii="Times New Roman" w:hAnsi="Times New Roman"/>
          <w:sz w:val="24"/>
          <w:szCs w:val="24"/>
        </w:rPr>
        <w:t>и</w:t>
      </w:r>
      <w:r w:rsidRPr="008E69DE">
        <w:rPr>
          <w:rFonts w:ascii="Times New Roman" w:hAnsi="Times New Roman"/>
          <w:sz w:val="24"/>
          <w:szCs w:val="24"/>
        </w:rPr>
        <w:t>вотных.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Биомное разнообразие территории России.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Организация территории в целях сохранения биоразнообразия. Экологические сети, зеленые каркасы Башкортостана.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Формы воздействия человека на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Городские территории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Глобальные изменения климата Земли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Обеспеченность территории РБ системой особоохраняемых территорий.</w:t>
      </w:r>
    </w:p>
    <w:p w:rsidR="002F2CF9" w:rsidRPr="008E69DE" w:rsidRDefault="002F2CF9" w:rsidP="008E69DE">
      <w:pPr>
        <w:pStyle w:val="2"/>
        <w:numPr>
          <w:ilvl w:val="0"/>
          <w:numId w:val="34"/>
        </w:numPr>
        <w:tabs>
          <w:tab w:val="clear" w:pos="108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Междисциплинарный характер проблемы биоразнообразия.</w:t>
      </w:r>
    </w:p>
    <w:p w:rsidR="002F2CF9" w:rsidRPr="002A61C8" w:rsidRDefault="002F2CF9" w:rsidP="008E69DE">
      <w:pPr>
        <w:pStyle w:val="a5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F2CF9" w:rsidRPr="002450A8" w:rsidRDefault="002F2CF9" w:rsidP="002450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50A8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2F2CF9" w:rsidRPr="002450A8" w:rsidRDefault="002F2CF9" w:rsidP="002450A8">
      <w:pPr>
        <w:pStyle w:val="a7"/>
        <w:numPr>
          <w:ilvl w:val="0"/>
          <w:numId w:val="31"/>
        </w:numPr>
        <w:rPr>
          <w:b/>
        </w:rPr>
      </w:pPr>
      <w:r w:rsidRPr="002450A8">
        <w:rPr>
          <w:rStyle w:val="apple-style-span"/>
        </w:rPr>
        <w:t xml:space="preserve">Шимова, О. С. </w:t>
      </w:r>
      <w:r w:rsidR="00127625">
        <w:rPr>
          <w:rStyle w:val="apple-style-span"/>
        </w:rPr>
        <w:t>Мероприятия</w:t>
      </w:r>
      <w:r w:rsidRPr="002450A8">
        <w:rPr>
          <w:rStyle w:val="apple-style-span"/>
        </w:rPr>
        <w:t xml:space="preserve"> по сохранению биологического разнообразия [Эле</w:t>
      </w:r>
      <w:r w:rsidR="00127625">
        <w:rPr>
          <w:rStyle w:val="apple-style-span"/>
        </w:rPr>
        <w:t>ктро</w:t>
      </w:r>
      <w:r w:rsidR="00127625">
        <w:rPr>
          <w:rStyle w:val="apple-style-span"/>
        </w:rPr>
        <w:t>н</w:t>
      </w:r>
      <w:r w:rsidR="00127625">
        <w:rPr>
          <w:rStyle w:val="apple-style-span"/>
        </w:rPr>
        <w:t>ный ресурс]</w:t>
      </w:r>
      <w:r w:rsidRPr="002450A8">
        <w:rPr>
          <w:rStyle w:val="apple-style-span"/>
        </w:rPr>
        <w:t xml:space="preserve">. </w:t>
      </w:r>
      <w:r w:rsidR="00127625">
        <w:rPr>
          <w:rStyle w:val="apple-style-span"/>
        </w:rPr>
        <w:t>- Минск: Белорусская наука, 2014</w:t>
      </w:r>
      <w:r w:rsidRPr="002450A8">
        <w:rPr>
          <w:rStyle w:val="apple-style-span"/>
        </w:rPr>
        <w:t>. - Режим доступа:</w:t>
      </w:r>
      <w:r w:rsidRPr="002450A8">
        <w:rPr>
          <w:rStyle w:val="apple-converted-space"/>
        </w:rPr>
        <w:t> </w:t>
      </w:r>
      <w:hyperlink r:id="rId5" w:history="1">
        <w:r w:rsidRPr="002450A8">
          <w:rPr>
            <w:rStyle w:val="a8"/>
          </w:rPr>
          <w:t>http://biblioclub.ru</w:t>
        </w:r>
      </w:hyperlink>
    </w:p>
    <w:p w:rsidR="002F2CF9" w:rsidRPr="002450A8" w:rsidRDefault="002F2CF9" w:rsidP="002450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50A8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2F2CF9" w:rsidRPr="002450A8" w:rsidRDefault="002F2CF9" w:rsidP="00352E83">
      <w:pPr>
        <w:pStyle w:val="a7"/>
        <w:numPr>
          <w:ilvl w:val="0"/>
          <w:numId w:val="32"/>
        </w:numPr>
      </w:pPr>
      <w:r w:rsidRPr="002450A8">
        <w:t>Биология с основами экологии</w:t>
      </w:r>
      <w:proofErr w:type="gramStart"/>
      <w:r w:rsidRPr="002450A8">
        <w:t>:у</w:t>
      </w:r>
      <w:proofErr w:type="gramEnd"/>
      <w:r w:rsidRPr="002450A8">
        <w:t>чебник/ под ред. А.С. Лукаткина.- М. Академия 2008</w:t>
      </w:r>
    </w:p>
    <w:p w:rsidR="002F2CF9" w:rsidRPr="002450A8" w:rsidRDefault="002F2CF9" w:rsidP="002450A8">
      <w:pPr>
        <w:pStyle w:val="a7"/>
        <w:numPr>
          <w:ilvl w:val="0"/>
          <w:numId w:val="32"/>
        </w:numPr>
        <w:tabs>
          <w:tab w:val="left" w:pos="1134"/>
        </w:tabs>
        <w:jc w:val="both"/>
      </w:pPr>
      <w:r w:rsidRPr="002450A8">
        <w:t>Ландшафтное проектирование, озеленение и благоустройство: учебное пособие/ сост. Н.В. Суханова, З.Н. Дорошева.- Уфа: Изд-во БГПУ, 2007</w:t>
      </w:r>
    </w:p>
    <w:p w:rsidR="002F2CF9" w:rsidRPr="002450A8" w:rsidRDefault="002F2CF9" w:rsidP="002450A8">
      <w:pPr>
        <w:pStyle w:val="a7"/>
        <w:numPr>
          <w:ilvl w:val="0"/>
          <w:numId w:val="32"/>
        </w:numPr>
      </w:pPr>
      <w:r w:rsidRPr="002450A8">
        <w:lastRenderedPageBreak/>
        <w:t>Миркин Б.М., Наумова Л.Г. Биологическое разнообразие и принципы его сохранения: учебное пособие. Уфа: 2004 РИО БГУ</w:t>
      </w:r>
    </w:p>
    <w:p w:rsidR="002F2CF9" w:rsidRPr="002450A8" w:rsidRDefault="002F2CF9" w:rsidP="002450A8">
      <w:pPr>
        <w:pStyle w:val="a7"/>
        <w:numPr>
          <w:ilvl w:val="0"/>
          <w:numId w:val="32"/>
        </w:numPr>
      </w:pPr>
      <w:r w:rsidRPr="002450A8">
        <w:t>Миркин Б.М., Наумова Л.Г. Современная наука о растительности.- М.: Логос 2001</w:t>
      </w:r>
    </w:p>
    <w:p w:rsidR="002F2CF9" w:rsidRDefault="002F2CF9" w:rsidP="00352E83">
      <w:pPr>
        <w:pStyle w:val="a7"/>
        <w:numPr>
          <w:ilvl w:val="0"/>
          <w:numId w:val="32"/>
        </w:numPr>
      </w:pPr>
      <w:r w:rsidRPr="002450A8">
        <w:t>Наумова Л.Г. Основы популяционной экологии растений: учебное пособие.- Уфа-Изд-во БГПУ, 2009</w:t>
      </w:r>
    </w:p>
    <w:p w:rsidR="002F2CF9" w:rsidRPr="002450A8" w:rsidRDefault="002F2CF9" w:rsidP="002450A8">
      <w:pPr>
        <w:pStyle w:val="a7"/>
        <w:numPr>
          <w:ilvl w:val="0"/>
          <w:numId w:val="32"/>
        </w:numPr>
        <w:rPr>
          <w:b/>
        </w:rPr>
      </w:pPr>
      <w:r w:rsidRPr="002450A8">
        <w:rPr>
          <w:rStyle w:val="apple-style-span"/>
        </w:rPr>
        <w:t>Хомич, В. С. Городская среда</w:t>
      </w:r>
      <w:proofErr w:type="gramStart"/>
      <w:r w:rsidRPr="002450A8">
        <w:rPr>
          <w:rStyle w:val="apple-style-span"/>
        </w:rPr>
        <w:t xml:space="preserve"> :</w:t>
      </w:r>
      <w:proofErr w:type="gramEnd"/>
      <w:r w:rsidRPr="002450A8">
        <w:rPr>
          <w:rStyle w:val="apple-style-span"/>
        </w:rPr>
        <w:t xml:space="preserve"> геоэкологические аспекты [Электронный ресурс]. - Минск: Белорусская наука, 2013. - 316 с. - Режим доступа:</w:t>
      </w:r>
      <w:hyperlink r:id="rId6" w:history="1">
        <w:r w:rsidRPr="002450A8">
          <w:rPr>
            <w:rStyle w:val="a8"/>
          </w:rPr>
          <w:t>http://biblioclub.ru</w:t>
        </w:r>
      </w:hyperlink>
    </w:p>
    <w:p w:rsidR="002F2CF9" w:rsidRPr="002A61C8" w:rsidRDefault="002F2CF9" w:rsidP="002450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в) программное обеспечение </w:t>
      </w:r>
    </w:p>
    <w:p w:rsidR="002F2CF9" w:rsidRPr="002A61C8" w:rsidRDefault="002F2CF9" w:rsidP="002A61C8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аттестационно-педагогические измерительные материалы;</w:t>
      </w:r>
    </w:p>
    <w:p w:rsidR="002F2CF9" w:rsidRPr="002A61C8" w:rsidRDefault="002F2CF9" w:rsidP="002A61C8">
      <w:pPr>
        <w:pStyle w:val="1"/>
        <w:numPr>
          <w:ilvl w:val="0"/>
          <w:numId w:val="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2A61C8">
        <w:rPr>
          <w:b w:val="0"/>
          <w:sz w:val="24"/>
          <w:szCs w:val="24"/>
        </w:rPr>
        <w:t xml:space="preserve">программы пакета </w:t>
      </w:r>
      <w:r w:rsidRPr="002A61C8">
        <w:rPr>
          <w:b w:val="0"/>
          <w:sz w:val="24"/>
          <w:szCs w:val="24"/>
          <w:lang w:val="en-GB"/>
        </w:rPr>
        <w:t>Windows</w:t>
      </w:r>
      <w:r w:rsidRPr="002A61C8">
        <w:rPr>
          <w:b w:val="0"/>
          <w:sz w:val="24"/>
          <w:szCs w:val="24"/>
        </w:rPr>
        <w:t xml:space="preserve"> (</w:t>
      </w:r>
      <w:r w:rsidRPr="002A61C8">
        <w:rPr>
          <w:b w:val="0"/>
          <w:sz w:val="24"/>
          <w:szCs w:val="24"/>
          <w:lang w:val="en-GB"/>
        </w:rPr>
        <w:t>PowerPoint</w:t>
      </w:r>
      <w:r w:rsidRPr="002A61C8">
        <w:rPr>
          <w:b w:val="0"/>
          <w:sz w:val="24"/>
          <w:szCs w:val="24"/>
        </w:rPr>
        <w:t xml:space="preserve">, </w:t>
      </w:r>
      <w:r w:rsidRPr="002A61C8">
        <w:rPr>
          <w:b w:val="0"/>
          <w:sz w:val="24"/>
          <w:szCs w:val="24"/>
          <w:lang w:val="en-GB"/>
        </w:rPr>
        <w:t>Paint</w:t>
      </w:r>
      <w:r w:rsidRPr="002A61C8">
        <w:rPr>
          <w:b w:val="0"/>
          <w:sz w:val="24"/>
          <w:szCs w:val="24"/>
        </w:rPr>
        <w:t>, Movie Maker) для подготовки до</w:t>
      </w:r>
      <w:r w:rsidRPr="002A61C8">
        <w:rPr>
          <w:b w:val="0"/>
          <w:sz w:val="24"/>
          <w:szCs w:val="24"/>
        </w:rPr>
        <w:t>к</w:t>
      </w:r>
      <w:r w:rsidRPr="002A61C8">
        <w:rPr>
          <w:b w:val="0"/>
          <w:sz w:val="24"/>
          <w:szCs w:val="24"/>
        </w:rPr>
        <w:t>ладов, создания презентаций, роликов.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г) </w:t>
      </w:r>
      <w:r w:rsidRPr="002A61C8">
        <w:rPr>
          <w:rFonts w:ascii="Times New Roman" w:hAnsi="Times New Roman"/>
          <w:spacing w:val="-4"/>
          <w:sz w:val="24"/>
          <w:szCs w:val="24"/>
        </w:rPr>
        <w:t>базы данных, информационно-справочные материалы и поисковые системы</w:t>
      </w:r>
    </w:p>
    <w:p w:rsidR="002F2CF9" w:rsidRPr="002A61C8" w:rsidRDefault="00CE5ECF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http://www.ustoichivo.ru/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Сайт по устойчивому развитию, включающий эле</w:t>
      </w:r>
      <w:r w:rsidR="002F2CF9" w:rsidRPr="002A61C8">
        <w:rPr>
          <w:rFonts w:ascii="Times New Roman" w:hAnsi="Times New Roman"/>
          <w:sz w:val="24"/>
          <w:szCs w:val="24"/>
        </w:rPr>
        <w:t>к</w:t>
      </w:r>
      <w:r w:rsidR="002F2CF9" w:rsidRPr="002A61C8">
        <w:rPr>
          <w:rFonts w:ascii="Times New Roman" w:hAnsi="Times New Roman"/>
          <w:sz w:val="24"/>
          <w:szCs w:val="24"/>
        </w:rPr>
        <w:t>тронную библиотеку.</w:t>
      </w:r>
    </w:p>
    <w:p w:rsidR="002F2CF9" w:rsidRPr="002A61C8" w:rsidRDefault="00CE5ECF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http://www.un.org/ru/development/sustainable/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ООН и устойчивое развитие.</w:t>
      </w:r>
    </w:p>
    <w:p w:rsidR="002F2CF9" w:rsidRPr="002A61C8" w:rsidRDefault="00CE5ECF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http://www.yrazvitie.ru/?page_id=7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– Международный научный журнал «Усто</w:t>
      </w:r>
      <w:r w:rsidR="002F2CF9" w:rsidRPr="002A61C8">
        <w:rPr>
          <w:rFonts w:ascii="Times New Roman" w:hAnsi="Times New Roman"/>
          <w:sz w:val="24"/>
          <w:szCs w:val="24"/>
        </w:rPr>
        <w:t>й</w:t>
      </w:r>
      <w:r w:rsidR="002F2CF9" w:rsidRPr="002A61C8">
        <w:rPr>
          <w:rFonts w:ascii="Times New Roman" w:hAnsi="Times New Roman"/>
          <w:sz w:val="24"/>
          <w:szCs w:val="24"/>
        </w:rPr>
        <w:t>чивое развитие: наука и практика»</w:t>
      </w:r>
    </w:p>
    <w:p w:rsidR="002F2CF9" w:rsidRPr="002A61C8" w:rsidRDefault="00CE5ECF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http://www.clubofrome.org/eng/home/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Официальный сайт «Римского клуба»</w:t>
      </w:r>
    </w:p>
    <w:p w:rsidR="002F2CF9" w:rsidRPr="002A61C8" w:rsidRDefault="00CE5ECF" w:rsidP="002A61C8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1" w:history="1">
        <w:r w:rsidR="002F2CF9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http://www.unrussia.ru/about.html</w:t>
        </w:r>
      </w:hyperlink>
      <w:r w:rsidR="002F2CF9" w:rsidRPr="002A61C8">
        <w:rPr>
          <w:rFonts w:ascii="Times New Roman" w:hAnsi="Times New Roman"/>
          <w:sz w:val="24"/>
          <w:szCs w:val="24"/>
        </w:rPr>
        <w:t xml:space="preserve"> - ООН в России. На сайте представленные полнотекстовые документы докладов ООН.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компьютер, ноутбук, мультимедиа-проектор, цифровой фотоаппарат;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-специальные и общегеографические настенные карты различных масштабов,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 контурные карты мира, России, Башкортостана;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-таблицы с изображением основных типов почв России;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учебно-наглядные пособия: плакаты по географии растений, географии животных, биоге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 xml:space="preserve">графии;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-Атлас Республики Башкортостан,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крупномасштабные топографические карты,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-Реестр особоохраняемых природных территорий Республики Башкортостан;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Красная книга Республики Башкортостан,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светостол для копирования и составления картосхем, для работы с палеткой;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-учебные видеофильмы,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космические снимки, слайды, таблицы, схемы и диаграммы;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- определители растений, животных;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письменные принадлежности: линейки, карандаши, резинки; миллиметровая бумага, кал</w:t>
      </w:r>
      <w:r w:rsidRPr="008E69DE">
        <w:rPr>
          <w:rFonts w:ascii="Times New Roman" w:hAnsi="Times New Roman"/>
          <w:sz w:val="24"/>
          <w:szCs w:val="24"/>
        </w:rPr>
        <w:t>ь</w:t>
      </w:r>
      <w:r w:rsidRPr="008E69DE">
        <w:rPr>
          <w:rFonts w:ascii="Times New Roman" w:hAnsi="Times New Roman"/>
          <w:sz w:val="24"/>
          <w:szCs w:val="24"/>
        </w:rPr>
        <w:t xml:space="preserve">ка;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- раздаточный дидактический материал: геоботанические описания (исходная информация);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Прорабатывая материал  об основных положениях концепции сохранения ландшафтного и   биоразнообразия необходимо подчеркнуть, что проблема не является чем-то совершенно 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вым  для современной науки, она вышла на первый план в связи с Конференцией ООН по охране окружающей среды и развитию. В «Повестке дня на ХХ</w:t>
      </w:r>
      <w:proofErr w:type="gramStart"/>
      <w:r w:rsidRPr="008E69DE">
        <w:rPr>
          <w:rFonts w:ascii="Times New Roman" w:hAnsi="Times New Roman"/>
          <w:sz w:val="24"/>
          <w:szCs w:val="24"/>
          <w:lang w:val="en-US"/>
        </w:rPr>
        <w:t>I</w:t>
      </w:r>
      <w:proofErr w:type="gramEnd"/>
      <w:r w:rsidRPr="008E69DE">
        <w:rPr>
          <w:rFonts w:ascii="Times New Roman" w:hAnsi="Times New Roman"/>
          <w:sz w:val="24"/>
          <w:szCs w:val="24"/>
        </w:rPr>
        <w:t>» проблема сохранения ландшафтного и биологического разнообразия была включена в перечень наряду с другими глобальными проблемами, значительная их часть также в той или иной степени относится и проблеме сохранения ландшафтов и биоты. При этом нужно обратить внимание на то, что причиной включения в этот перечень является роль, которую играют живые организмы в развитии и функционировании биосферы. Необходимо также акцентировать внимание на том, что это – понятие «многоуровневое»: можно говорить о биоразнообразии в системат</w:t>
      </w:r>
      <w:r w:rsidRPr="008E69DE">
        <w:rPr>
          <w:rFonts w:ascii="Times New Roman" w:hAnsi="Times New Roman"/>
          <w:sz w:val="24"/>
          <w:szCs w:val="24"/>
        </w:rPr>
        <w:t>и</w:t>
      </w:r>
      <w:r w:rsidRPr="008E69DE">
        <w:rPr>
          <w:rFonts w:ascii="Times New Roman" w:hAnsi="Times New Roman"/>
          <w:sz w:val="24"/>
          <w:szCs w:val="24"/>
        </w:rPr>
        <w:t>ческом плане, и его соотношении с пространственными уровнями – локальным, ландшаф</w:t>
      </w:r>
      <w:r w:rsidRPr="008E69DE">
        <w:rPr>
          <w:rFonts w:ascii="Times New Roman" w:hAnsi="Times New Roman"/>
          <w:sz w:val="24"/>
          <w:szCs w:val="24"/>
        </w:rPr>
        <w:t>т</w:t>
      </w:r>
      <w:r w:rsidRPr="008E69DE">
        <w:rPr>
          <w:rFonts w:ascii="Times New Roman" w:hAnsi="Times New Roman"/>
          <w:sz w:val="24"/>
          <w:szCs w:val="24"/>
        </w:rPr>
        <w:t xml:space="preserve">ным, региональным, глобальным. </w:t>
      </w:r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lastRenderedPageBreak/>
        <w:t>Во втором разделе «Изменения ландшафтного и биоразнообразия в пространстве и во  вр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мени как результат деятельности человека» основным является вопрос о динамичности би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разнообразия, оно изменяется в пространстве и во времени под воздействием различных природных факторов. В современную эпоху основной причиной этого является деятельность человека. Причем, человек воздействует на биоту как прямо, так и косвенно, изменяя прир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 xml:space="preserve">ду Земли. </w:t>
      </w:r>
      <w:proofErr w:type="gramStart"/>
      <w:r w:rsidRPr="008E69DE">
        <w:rPr>
          <w:rFonts w:ascii="Times New Roman" w:hAnsi="Times New Roman"/>
          <w:sz w:val="24"/>
          <w:szCs w:val="24"/>
        </w:rPr>
        <w:t>Необходимо по возможности полго осветить вопрос об  особенности ландшафтн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го и биоразнообразия России и социально-экономические условия, влияющие на него.</w:t>
      </w:r>
      <w:proofErr w:type="gramEnd"/>
    </w:p>
    <w:p w:rsidR="002F2CF9" w:rsidRPr="008E69DE" w:rsidRDefault="002F2CF9" w:rsidP="008E69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   Следует  обсудить также международные аспекты проблемы, участие нашей страны в ме</w:t>
      </w:r>
      <w:r w:rsidRPr="008E69DE">
        <w:rPr>
          <w:rFonts w:ascii="Times New Roman" w:hAnsi="Times New Roman"/>
          <w:sz w:val="24"/>
          <w:szCs w:val="24"/>
        </w:rPr>
        <w:t>ж</w:t>
      </w:r>
      <w:r w:rsidRPr="008E69DE">
        <w:rPr>
          <w:rFonts w:ascii="Times New Roman" w:hAnsi="Times New Roman"/>
          <w:sz w:val="24"/>
          <w:szCs w:val="24"/>
        </w:rPr>
        <w:t>дународных конвенциях и программах.</w:t>
      </w:r>
    </w:p>
    <w:p w:rsidR="002F2CF9" w:rsidRPr="002A61C8" w:rsidRDefault="002F2CF9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F2CF9" w:rsidRPr="002A61C8" w:rsidRDefault="002F2CF9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2A61C8">
        <w:rPr>
          <w:rFonts w:ascii="Times New Roman" w:eastAsia="TimesNewRomanPSMT" w:hAnsi="Times New Roman"/>
          <w:sz w:val="24"/>
          <w:szCs w:val="24"/>
        </w:rPr>
        <w:t>выполняется в форме зачета без оценки.</w:t>
      </w:r>
    </w:p>
    <w:p w:rsidR="002F2CF9" w:rsidRPr="002A61C8" w:rsidRDefault="002F2CF9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2A61C8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2A61C8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</w:t>
      </w:r>
      <w:r w:rsidRPr="002A61C8">
        <w:rPr>
          <w:rFonts w:ascii="Times New Roman" w:eastAsia="TimesNewRomanPSMT" w:hAnsi="Times New Roman"/>
          <w:sz w:val="24"/>
          <w:szCs w:val="24"/>
        </w:rPr>
        <w:t>р</w:t>
      </w:r>
      <w:r w:rsidRPr="002A61C8">
        <w:rPr>
          <w:rFonts w:ascii="Times New Roman" w:eastAsia="TimesNewRomanPSMT" w:hAnsi="Times New Roman"/>
          <w:sz w:val="24"/>
          <w:szCs w:val="24"/>
        </w:rPr>
        <w:t>мационно-образовательной среде университета.</w:t>
      </w: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Вопросы к </w:t>
      </w:r>
      <w:bookmarkStart w:id="0" w:name="_Toc263612357"/>
      <w:r w:rsidRPr="002A61C8">
        <w:rPr>
          <w:rFonts w:ascii="Times New Roman" w:hAnsi="Times New Roman"/>
          <w:b/>
          <w:sz w:val="24"/>
          <w:szCs w:val="24"/>
        </w:rPr>
        <w:t>зачету</w:t>
      </w:r>
    </w:p>
    <w:bookmarkEnd w:id="0"/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Ценотическое и экосистемное 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Пространственные аспекты </w:t>
      </w:r>
      <w:r w:rsidRPr="008E69DE">
        <w:rPr>
          <w:rFonts w:ascii="Times New Roman" w:hAnsi="Times New Roman"/>
          <w:sz w:val="24"/>
          <w:szCs w:val="24"/>
        </w:rPr>
        <w:sym w:font="Symbol" w:char="F061"/>
      </w:r>
      <w:r w:rsidRPr="008E69DE">
        <w:rPr>
          <w:rFonts w:ascii="Times New Roman" w:hAnsi="Times New Roman"/>
          <w:sz w:val="24"/>
          <w:szCs w:val="24"/>
        </w:rPr>
        <w:t xml:space="preserve">-, </w:t>
      </w:r>
      <w:r w:rsidRPr="008E69DE">
        <w:rPr>
          <w:rFonts w:ascii="Times New Roman" w:hAnsi="Times New Roman"/>
          <w:sz w:val="24"/>
          <w:szCs w:val="24"/>
        </w:rPr>
        <w:sym w:font="Symbol" w:char="F062"/>
      </w:r>
      <w:r w:rsidRPr="008E69DE">
        <w:rPr>
          <w:rFonts w:ascii="Times New Roman" w:hAnsi="Times New Roman"/>
          <w:sz w:val="24"/>
          <w:szCs w:val="24"/>
        </w:rPr>
        <w:t xml:space="preserve">- и  </w:t>
      </w:r>
      <w:proofErr w:type="gramStart"/>
      <w:r w:rsidRPr="008E69DE">
        <w:rPr>
          <w:rFonts w:ascii="Times New Roman" w:hAnsi="Times New Roman"/>
          <w:sz w:val="24"/>
          <w:szCs w:val="24"/>
        </w:rPr>
        <w:sym w:font="Symbol" w:char="F067"/>
      </w:r>
      <w:r w:rsidRPr="008E69DE">
        <w:rPr>
          <w:rFonts w:ascii="Times New Roman" w:hAnsi="Times New Roman"/>
          <w:sz w:val="24"/>
          <w:szCs w:val="24"/>
        </w:rPr>
        <w:t>-</w:t>
      </w:r>
      <w:proofErr w:type="gramEnd"/>
      <w:r w:rsidRPr="008E69DE">
        <w:rPr>
          <w:rFonts w:ascii="Times New Roman" w:hAnsi="Times New Roman"/>
          <w:sz w:val="24"/>
          <w:szCs w:val="24"/>
        </w:rPr>
        <w:t>разнообразия.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Изменение биоразнообразия по основным географическим градиентам.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Состояние ландшафтов Земли и распределение биоразнообразия на планете.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Необходимость охраны отдельных компонентов в целях сохранения ландшафта.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Особо охраняемые природные территории.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Проблема повышения биологической продуктивности природных и культурных лан</w:t>
      </w:r>
      <w:r w:rsidRPr="008E69DE">
        <w:rPr>
          <w:rFonts w:ascii="Times New Roman" w:hAnsi="Times New Roman"/>
          <w:sz w:val="24"/>
          <w:szCs w:val="24"/>
        </w:rPr>
        <w:t>д</w:t>
      </w:r>
      <w:r w:rsidRPr="008E69DE">
        <w:rPr>
          <w:rFonts w:ascii="Times New Roman" w:hAnsi="Times New Roman"/>
          <w:sz w:val="24"/>
          <w:szCs w:val="24"/>
        </w:rPr>
        <w:t>шафтов.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Культурные ландшафты.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Специфика изменения биоразнообразия в процессе дигрессий и демутаций.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угрозы и риски биоразнообразия в результате антропогенной деятельности.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Зональные и высотно-поясные закономерности распределения биоты РБ.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Антропогенная трансформация природных экосистем РБ.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Проблема создания экологической сети РБ в целях сохранения биоразнообразия.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Редкие и исчезающие виды растений и животных Башкортостана и меры по их сохран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нию.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Природные и антропогенные факторы, воздействующие на состояние биоразнообразия Башкортостана.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Нормативно-законодательная база сохранения биоразнообразия Российской  Федерации и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Междисциплинарный характер проблемы </w:t>
      </w:r>
      <w:proofErr w:type="gramStart"/>
      <w:r w:rsidRPr="008E69DE">
        <w:rPr>
          <w:rFonts w:ascii="Times New Roman" w:hAnsi="Times New Roman"/>
          <w:sz w:val="24"/>
          <w:szCs w:val="24"/>
        </w:rPr>
        <w:t>ландшафтного</w:t>
      </w:r>
      <w:proofErr w:type="gramEnd"/>
      <w:r w:rsidRPr="008E69DE">
        <w:rPr>
          <w:rFonts w:ascii="Times New Roman" w:hAnsi="Times New Roman"/>
          <w:sz w:val="24"/>
          <w:szCs w:val="24"/>
        </w:rPr>
        <w:t xml:space="preserve"> и биоразнообразия.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Основные положения теории островной биогеографии в связи с сохранением биоразн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Зональные тренды изменения </w:t>
      </w:r>
      <w:r w:rsidRPr="008E69DE">
        <w:rPr>
          <w:rFonts w:ascii="Times New Roman" w:hAnsi="Times New Roman"/>
          <w:sz w:val="24"/>
          <w:szCs w:val="24"/>
        </w:rPr>
        <w:sym w:font="Symbol" w:char="F061"/>
      </w:r>
      <w:proofErr w:type="gramStart"/>
      <w:r w:rsidRPr="008E69DE">
        <w:rPr>
          <w:rFonts w:ascii="Times New Roman" w:hAnsi="Times New Roman"/>
          <w:sz w:val="24"/>
          <w:szCs w:val="24"/>
        </w:rPr>
        <w:t>–р</w:t>
      </w:r>
      <w:proofErr w:type="gramEnd"/>
      <w:r w:rsidRPr="008E69DE">
        <w:rPr>
          <w:rFonts w:ascii="Times New Roman" w:hAnsi="Times New Roman"/>
          <w:sz w:val="24"/>
          <w:szCs w:val="24"/>
        </w:rPr>
        <w:t>азнообразия.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Сохранение ландшафтов как способ восстановления популяций редких и угрожаемых в</w:t>
      </w:r>
      <w:r w:rsidRPr="008E69DE">
        <w:rPr>
          <w:rFonts w:ascii="Times New Roman" w:hAnsi="Times New Roman"/>
          <w:sz w:val="24"/>
          <w:szCs w:val="24"/>
        </w:rPr>
        <w:t>и</w:t>
      </w:r>
      <w:r w:rsidRPr="008E69DE">
        <w:rPr>
          <w:rFonts w:ascii="Times New Roman" w:hAnsi="Times New Roman"/>
          <w:sz w:val="24"/>
          <w:szCs w:val="24"/>
        </w:rPr>
        <w:t>дов растений и животных.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Биомное разнообразие территории России.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69DE">
        <w:rPr>
          <w:rFonts w:ascii="Times New Roman" w:hAnsi="Times New Roman"/>
          <w:sz w:val="24"/>
          <w:szCs w:val="24"/>
        </w:rPr>
        <w:t>Особенности ландшафтного и биоразнообразия России и социально-экономические усл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вия, влияющие на него.</w:t>
      </w:r>
      <w:proofErr w:type="gramEnd"/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Организация территории в целях сохранения биоразнообразия. Экологические сети, зел</w:t>
      </w:r>
      <w:r w:rsidRPr="008E69DE">
        <w:rPr>
          <w:rFonts w:ascii="Times New Roman" w:hAnsi="Times New Roman"/>
          <w:sz w:val="24"/>
          <w:szCs w:val="24"/>
        </w:rPr>
        <w:t>е</w:t>
      </w:r>
      <w:r w:rsidRPr="008E69DE">
        <w:rPr>
          <w:rFonts w:ascii="Times New Roman" w:hAnsi="Times New Roman"/>
          <w:sz w:val="24"/>
          <w:szCs w:val="24"/>
        </w:rPr>
        <w:t>ные каркасы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Формы воздействия человека на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Городские территории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Глобальные изменения климата Земли и биоразнообразие.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Современная глобальная классификация охраняемых территорий.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Зональные и высотно-поясные закономерности распределения биоты Башкортостана.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 xml:space="preserve">Проблема сокращения биоразнообразия РБ. 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lastRenderedPageBreak/>
        <w:t>Эколого-правовой режим охраны биоразнообразия в Российской Федерации и Башкорт</w:t>
      </w:r>
      <w:r w:rsidRPr="008E69DE">
        <w:rPr>
          <w:rFonts w:ascii="Times New Roman" w:hAnsi="Times New Roman"/>
          <w:sz w:val="24"/>
          <w:szCs w:val="24"/>
        </w:rPr>
        <w:t>о</w:t>
      </w:r>
      <w:r w:rsidRPr="008E69DE">
        <w:rPr>
          <w:rFonts w:ascii="Times New Roman" w:hAnsi="Times New Roman"/>
          <w:sz w:val="24"/>
          <w:szCs w:val="24"/>
        </w:rPr>
        <w:t>стане.</w:t>
      </w:r>
    </w:p>
    <w:p w:rsidR="002F2CF9" w:rsidRPr="008E69DE" w:rsidRDefault="002F2CF9" w:rsidP="008E69DE">
      <w:pPr>
        <w:pStyle w:val="2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E69DE">
        <w:rPr>
          <w:rFonts w:ascii="Times New Roman" w:hAnsi="Times New Roman"/>
          <w:sz w:val="24"/>
          <w:szCs w:val="24"/>
        </w:rPr>
        <w:t>Международное сотрудничество в области сохранения ландшафтного и биологического разнообразия.</w:t>
      </w:r>
    </w:p>
    <w:p w:rsidR="002F2CF9" w:rsidRPr="008E69DE" w:rsidRDefault="002F2CF9" w:rsidP="008E69DE">
      <w:pPr>
        <w:pStyle w:val="2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Программа составлена в соответствии с ФГОС ВО по направлению подготовки 05.04.06 Экология и природопользование № 1041 от 23.09.2015г</w:t>
      </w:r>
      <w:proofErr w:type="gramStart"/>
      <w:r w:rsidRPr="002A61C8">
        <w:rPr>
          <w:rFonts w:ascii="Times New Roman" w:hAnsi="Times New Roman"/>
          <w:sz w:val="24"/>
          <w:szCs w:val="24"/>
        </w:rPr>
        <w:t>.и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утверждена на заседании кафедры экологии</w:t>
      </w:r>
      <w:r w:rsidR="00EA45B2">
        <w:rPr>
          <w:rFonts w:ascii="Times New Roman" w:hAnsi="Times New Roman"/>
          <w:sz w:val="24"/>
          <w:szCs w:val="24"/>
        </w:rPr>
        <w:t>, географии</w:t>
      </w:r>
      <w:r w:rsidRPr="002A61C8">
        <w:rPr>
          <w:rFonts w:ascii="Times New Roman" w:hAnsi="Times New Roman"/>
          <w:sz w:val="24"/>
          <w:szCs w:val="24"/>
        </w:rPr>
        <w:t xml:space="preserve"> и природопользования протокол №1 от </w:t>
      </w:r>
      <w:r w:rsidR="00C65C7A">
        <w:rPr>
          <w:rFonts w:ascii="Times New Roman" w:hAnsi="Times New Roman"/>
          <w:sz w:val="24"/>
          <w:szCs w:val="24"/>
        </w:rPr>
        <w:t>31</w:t>
      </w:r>
      <w:r w:rsidRPr="002A61C8">
        <w:rPr>
          <w:rFonts w:ascii="Times New Roman" w:hAnsi="Times New Roman"/>
          <w:sz w:val="24"/>
          <w:szCs w:val="24"/>
        </w:rPr>
        <w:t>.0</w:t>
      </w:r>
      <w:r w:rsidR="00C65C7A">
        <w:rPr>
          <w:rFonts w:ascii="Times New Roman" w:hAnsi="Times New Roman"/>
          <w:sz w:val="24"/>
          <w:szCs w:val="24"/>
        </w:rPr>
        <w:t>8.2018</w:t>
      </w:r>
      <w:r w:rsidRPr="002A61C8">
        <w:rPr>
          <w:rFonts w:ascii="Times New Roman" w:hAnsi="Times New Roman"/>
          <w:sz w:val="24"/>
          <w:szCs w:val="24"/>
        </w:rPr>
        <w:t xml:space="preserve"> г.</w:t>
      </w: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CF9" w:rsidRPr="002A61C8" w:rsidRDefault="002F2CF9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53E5">
        <w:rPr>
          <w:rFonts w:ascii="Times New Roman" w:hAnsi="Times New Roman"/>
          <w:b/>
          <w:sz w:val="24"/>
          <w:szCs w:val="24"/>
        </w:rPr>
        <w:t>Разработчики:</w:t>
      </w: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Кафедра экологии, географии и природопользования, профессор, доктор биологич</w:t>
      </w:r>
      <w:r w:rsidRPr="007A53E5">
        <w:rPr>
          <w:rFonts w:ascii="Times New Roman" w:hAnsi="Times New Roman"/>
          <w:sz w:val="24"/>
          <w:szCs w:val="24"/>
        </w:rPr>
        <w:t>е</w:t>
      </w:r>
      <w:r w:rsidRPr="007A53E5">
        <w:rPr>
          <w:rFonts w:ascii="Times New Roman" w:hAnsi="Times New Roman"/>
          <w:sz w:val="24"/>
          <w:szCs w:val="24"/>
        </w:rPr>
        <w:t>ских наук, профессор Кулагин А.Ю.</w:t>
      </w: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Кафедра экологии, географии и природопользования, кандидат биологических наук, доцент Тагирова О.В.</w:t>
      </w: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53E5">
        <w:rPr>
          <w:rFonts w:ascii="Times New Roman" w:hAnsi="Times New Roman"/>
          <w:b/>
          <w:sz w:val="24"/>
          <w:szCs w:val="24"/>
        </w:rPr>
        <w:t>Эксперты:</w:t>
      </w: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Институт биологии Уфимского научного центра РАН, Старший научный сотрудник, ка</w:t>
      </w:r>
      <w:r w:rsidRPr="007A53E5">
        <w:rPr>
          <w:rFonts w:ascii="Times New Roman" w:hAnsi="Times New Roman"/>
          <w:sz w:val="24"/>
          <w:szCs w:val="24"/>
        </w:rPr>
        <w:t>н</w:t>
      </w:r>
      <w:r w:rsidRPr="007A53E5">
        <w:rPr>
          <w:rFonts w:ascii="Times New Roman" w:hAnsi="Times New Roman"/>
          <w:sz w:val="24"/>
          <w:szCs w:val="24"/>
        </w:rPr>
        <w:t>дидат биологических наук Давыдычев А.Н.</w:t>
      </w:r>
    </w:p>
    <w:p w:rsidR="005A6434" w:rsidRPr="007A53E5" w:rsidRDefault="005A6434" w:rsidP="005A64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</w:t>
      </w:r>
      <w:r w:rsidRPr="007A53E5">
        <w:rPr>
          <w:rFonts w:ascii="Times New Roman" w:hAnsi="Times New Roman"/>
          <w:sz w:val="24"/>
          <w:szCs w:val="24"/>
        </w:rPr>
        <w:t>с</w:t>
      </w:r>
      <w:r w:rsidRPr="007A53E5">
        <w:rPr>
          <w:rFonts w:ascii="Times New Roman" w:hAnsi="Times New Roman"/>
          <w:sz w:val="24"/>
          <w:szCs w:val="24"/>
        </w:rPr>
        <w:t>сор, доктор биологических наук, профессор Зайцев Г.А.</w:t>
      </w:r>
    </w:p>
    <w:p w:rsidR="005A6434" w:rsidRPr="007A53E5" w:rsidRDefault="005A6434" w:rsidP="005A6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2CF9" w:rsidRPr="001C2059" w:rsidRDefault="002F2CF9" w:rsidP="005A6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2CF9" w:rsidRPr="001C2059" w:rsidSect="00CD0B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0E8C4B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1DB5065"/>
    <w:multiLevelType w:val="hybridMultilevel"/>
    <w:tmpl w:val="0B1C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CA7B47"/>
    <w:multiLevelType w:val="hybridMultilevel"/>
    <w:tmpl w:val="43F208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E574B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686C6E"/>
    <w:multiLevelType w:val="hybridMultilevel"/>
    <w:tmpl w:val="052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1B1685"/>
    <w:multiLevelType w:val="hybridMultilevel"/>
    <w:tmpl w:val="CA14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A67218"/>
    <w:multiLevelType w:val="hybridMultilevel"/>
    <w:tmpl w:val="8680804E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3D7C1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8D6054"/>
    <w:multiLevelType w:val="hybridMultilevel"/>
    <w:tmpl w:val="7488F8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E281C10"/>
    <w:multiLevelType w:val="hybridMultilevel"/>
    <w:tmpl w:val="9B4E8482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C57860"/>
    <w:multiLevelType w:val="singleLevel"/>
    <w:tmpl w:val="7D4A2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0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8C3425"/>
    <w:multiLevelType w:val="hybridMultilevel"/>
    <w:tmpl w:val="65A2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CB744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6752C7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893C37"/>
    <w:multiLevelType w:val="multilevel"/>
    <w:tmpl w:val="029C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5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DF3F00"/>
    <w:multiLevelType w:val="hybridMultilevel"/>
    <w:tmpl w:val="5D7CC6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F910E9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A37310"/>
    <w:multiLevelType w:val="hybridMultilevel"/>
    <w:tmpl w:val="1BA62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E70587"/>
    <w:multiLevelType w:val="hybridMultilevel"/>
    <w:tmpl w:val="712ABC64"/>
    <w:lvl w:ilvl="0" w:tplc="34E22356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5"/>
  </w:num>
  <w:num w:numId="4">
    <w:abstractNumId w:val="12"/>
  </w:num>
  <w:num w:numId="5">
    <w:abstractNumId w:val="13"/>
  </w:num>
  <w:num w:numId="6">
    <w:abstractNumId w:val="25"/>
  </w:num>
  <w:num w:numId="7">
    <w:abstractNumId w:val="17"/>
  </w:num>
  <w:num w:numId="8">
    <w:abstractNumId w:val="31"/>
  </w:num>
  <w:num w:numId="9">
    <w:abstractNumId w:val="10"/>
  </w:num>
  <w:num w:numId="10">
    <w:abstractNumId w:val="22"/>
  </w:num>
  <w:num w:numId="11">
    <w:abstractNumId w:val="19"/>
  </w:num>
  <w:num w:numId="12">
    <w:abstractNumId w:val="26"/>
  </w:num>
  <w:num w:numId="13">
    <w:abstractNumId w:val="21"/>
  </w:num>
  <w:num w:numId="14">
    <w:abstractNumId w:val="16"/>
  </w:num>
  <w:num w:numId="15">
    <w:abstractNumId w:val="14"/>
  </w:num>
  <w:num w:numId="16">
    <w:abstractNumId w:val="11"/>
  </w:num>
  <w:num w:numId="17">
    <w:abstractNumId w:val="7"/>
  </w:num>
  <w:num w:numId="18">
    <w:abstractNumId w:val="32"/>
  </w:num>
  <w:num w:numId="19">
    <w:abstractNumId w:val="24"/>
  </w:num>
  <w:num w:numId="20">
    <w:abstractNumId w:val="18"/>
  </w:num>
  <w:num w:numId="21">
    <w:abstractNumId w:val="6"/>
  </w:num>
  <w:num w:numId="22">
    <w:abstractNumId w:val="0"/>
  </w:num>
  <w:num w:numId="23">
    <w:abstractNumId w:val="20"/>
  </w:num>
  <w:num w:numId="24">
    <w:abstractNumId w:val="5"/>
  </w:num>
  <w:num w:numId="25">
    <w:abstractNumId w:val="3"/>
  </w:num>
  <w:num w:numId="26">
    <w:abstractNumId w:val="29"/>
  </w:num>
  <w:num w:numId="27">
    <w:abstractNumId w:val="23"/>
  </w:num>
  <w:num w:numId="28">
    <w:abstractNumId w:val="1"/>
  </w:num>
  <w:num w:numId="29">
    <w:abstractNumId w:val="8"/>
  </w:num>
  <w:num w:numId="30">
    <w:abstractNumId w:val="4"/>
  </w:num>
  <w:num w:numId="31">
    <w:abstractNumId w:val="30"/>
  </w:num>
  <w:num w:numId="32">
    <w:abstractNumId w:val="2"/>
  </w:num>
  <w:num w:numId="33">
    <w:abstractNumId w:val="28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2A05"/>
    <w:rsid w:val="0001411C"/>
    <w:rsid w:val="00032238"/>
    <w:rsid w:val="0004294C"/>
    <w:rsid w:val="00047EE4"/>
    <w:rsid w:val="00054BD7"/>
    <w:rsid w:val="00056964"/>
    <w:rsid w:val="00057BDD"/>
    <w:rsid w:val="00060FC3"/>
    <w:rsid w:val="00085628"/>
    <w:rsid w:val="00085C63"/>
    <w:rsid w:val="00091E1C"/>
    <w:rsid w:val="0009372C"/>
    <w:rsid w:val="00094AEF"/>
    <w:rsid w:val="000A058D"/>
    <w:rsid w:val="000A6CBC"/>
    <w:rsid w:val="000A7420"/>
    <w:rsid w:val="000B499F"/>
    <w:rsid w:val="000C230E"/>
    <w:rsid w:val="000E2FEF"/>
    <w:rsid w:val="000F7720"/>
    <w:rsid w:val="0010787C"/>
    <w:rsid w:val="0011231B"/>
    <w:rsid w:val="00126077"/>
    <w:rsid w:val="00127625"/>
    <w:rsid w:val="001372D2"/>
    <w:rsid w:val="00141628"/>
    <w:rsid w:val="00142912"/>
    <w:rsid w:val="00151C96"/>
    <w:rsid w:val="00153C01"/>
    <w:rsid w:val="0017086E"/>
    <w:rsid w:val="00173BC8"/>
    <w:rsid w:val="001906C7"/>
    <w:rsid w:val="001C2059"/>
    <w:rsid w:val="001C687A"/>
    <w:rsid w:val="001D26EF"/>
    <w:rsid w:val="001E04FF"/>
    <w:rsid w:val="001F36EE"/>
    <w:rsid w:val="001F5B69"/>
    <w:rsid w:val="002018F2"/>
    <w:rsid w:val="00207847"/>
    <w:rsid w:val="00225A6A"/>
    <w:rsid w:val="00225D9B"/>
    <w:rsid w:val="002341D6"/>
    <w:rsid w:val="002450A8"/>
    <w:rsid w:val="00247671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A4423"/>
    <w:rsid w:val="002A61C8"/>
    <w:rsid w:val="002B3518"/>
    <w:rsid w:val="002E4E33"/>
    <w:rsid w:val="002E592D"/>
    <w:rsid w:val="002F2820"/>
    <w:rsid w:val="002F2CF9"/>
    <w:rsid w:val="002F499F"/>
    <w:rsid w:val="00305098"/>
    <w:rsid w:val="0031064B"/>
    <w:rsid w:val="003117CD"/>
    <w:rsid w:val="00313FF6"/>
    <w:rsid w:val="00322948"/>
    <w:rsid w:val="00324A56"/>
    <w:rsid w:val="00325C22"/>
    <w:rsid w:val="0033510B"/>
    <w:rsid w:val="00343DBC"/>
    <w:rsid w:val="00352E83"/>
    <w:rsid w:val="00354F89"/>
    <w:rsid w:val="00373149"/>
    <w:rsid w:val="00375990"/>
    <w:rsid w:val="0037670F"/>
    <w:rsid w:val="00377D7B"/>
    <w:rsid w:val="00380563"/>
    <w:rsid w:val="0038580F"/>
    <w:rsid w:val="003862B6"/>
    <w:rsid w:val="00396122"/>
    <w:rsid w:val="003971A5"/>
    <w:rsid w:val="003A0F76"/>
    <w:rsid w:val="003A1873"/>
    <w:rsid w:val="003C54EA"/>
    <w:rsid w:val="003D692B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7AD3"/>
    <w:rsid w:val="00450CC0"/>
    <w:rsid w:val="00463CE1"/>
    <w:rsid w:val="00465C19"/>
    <w:rsid w:val="004670E5"/>
    <w:rsid w:val="004743F1"/>
    <w:rsid w:val="004A3502"/>
    <w:rsid w:val="004A6ACE"/>
    <w:rsid w:val="004E545C"/>
    <w:rsid w:val="004F7D61"/>
    <w:rsid w:val="00502783"/>
    <w:rsid w:val="0050372C"/>
    <w:rsid w:val="0051172D"/>
    <w:rsid w:val="005120C9"/>
    <w:rsid w:val="00517E55"/>
    <w:rsid w:val="00522F27"/>
    <w:rsid w:val="005414DF"/>
    <w:rsid w:val="0054545E"/>
    <w:rsid w:val="005507C5"/>
    <w:rsid w:val="00555642"/>
    <w:rsid w:val="00574389"/>
    <w:rsid w:val="00593D07"/>
    <w:rsid w:val="005A0556"/>
    <w:rsid w:val="005A6434"/>
    <w:rsid w:val="005D1986"/>
    <w:rsid w:val="005D5DE6"/>
    <w:rsid w:val="005E1D73"/>
    <w:rsid w:val="005E5381"/>
    <w:rsid w:val="005E5B01"/>
    <w:rsid w:val="005F04A2"/>
    <w:rsid w:val="005F2048"/>
    <w:rsid w:val="006001E3"/>
    <w:rsid w:val="00612296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81652"/>
    <w:rsid w:val="00681CD1"/>
    <w:rsid w:val="00690A32"/>
    <w:rsid w:val="006A5264"/>
    <w:rsid w:val="006B4544"/>
    <w:rsid w:val="006C19BD"/>
    <w:rsid w:val="006E4B9B"/>
    <w:rsid w:val="006E646E"/>
    <w:rsid w:val="00702BD2"/>
    <w:rsid w:val="007062DD"/>
    <w:rsid w:val="007108B5"/>
    <w:rsid w:val="0071175F"/>
    <w:rsid w:val="00714A1E"/>
    <w:rsid w:val="00720581"/>
    <w:rsid w:val="0072118B"/>
    <w:rsid w:val="00724F5F"/>
    <w:rsid w:val="00734EBF"/>
    <w:rsid w:val="00746D2A"/>
    <w:rsid w:val="0074788A"/>
    <w:rsid w:val="007505D2"/>
    <w:rsid w:val="007536B5"/>
    <w:rsid w:val="00760459"/>
    <w:rsid w:val="00762016"/>
    <w:rsid w:val="007700E9"/>
    <w:rsid w:val="00770A29"/>
    <w:rsid w:val="007754CB"/>
    <w:rsid w:val="00787F85"/>
    <w:rsid w:val="007909F4"/>
    <w:rsid w:val="007913DA"/>
    <w:rsid w:val="00791FE3"/>
    <w:rsid w:val="007A1485"/>
    <w:rsid w:val="007A184F"/>
    <w:rsid w:val="007A4A9C"/>
    <w:rsid w:val="007D0AAF"/>
    <w:rsid w:val="007E323C"/>
    <w:rsid w:val="007F6E52"/>
    <w:rsid w:val="0080506F"/>
    <w:rsid w:val="00805D62"/>
    <w:rsid w:val="00810AAC"/>
    <w:rsid w:val="008135EE"/>
    <w:rsid w:val="008327BC"/>
    <w:rsid w:val="00836717"/>
    <w:rsid w:val="00836D2F"/>
    <w:rsid w:val="00843F77"/>
    <w:rsid w:val="0086219A"/>
    <w:rsid w:val="00866F28"/>
    <w:rsid w:val="00867CB9"/>
    <w:rsid w:val="00883B0C"/>
    <w:rsid w:val="008B60E9"/>
    <w:rsid w:val="008D16AC"/>
    <w:rsid w:val="008E69DE"/>
    <w:rsid w:val="008F4FA5"/>
    <w:rsid w:val="0090111F"/>
    <w:rsid w:val="00907AFC"/>
    <w:rsid w:val="009127EE"/>
    <w:rsid w:val="00915308"/>
    <w:rsid w:val="00917293"/>
    <w:rsid w:val="00922013"/>
    <w:rsid w:val="00931955"/>
    <w:rsid w:val="009320BB"/>
    <w:rsid w:val="0094147C"/>
    <w:rsid w:val="00970472"/>
    <w:rsid w:val="0097492C"/>
    <w:rsid w:val="00982C81"/>
    <w:rsid w:val="00983B67"/>
    <w:rsid w:val="00983D29"/>
    <w:rsid w:val="00997B08"/>
    <w:rsid w:val="009A00FF"/>
    <w:rsid w:val="009A2E47"/>
    <w:rsid w:val="009A532F"/>
    <w:rsid w:val="009B3C21"/>
    <w:rsid w:val="009D24B7"/>
    <w:rsid w:val="009E199B"/>
    <w:rsid w:val="009E2AA9"/>
    <w:rsid w:val="009E67D6"/>
    <w:rsid w:val="00A15C98"/>
    <w:rsid w:val="00A24C91"/>
    <w:rsid w:val="00A26D08"/>
    <w:rsid w:val="00A34B41"/>
    <w:rsid w:val="00A43306"/>
    <w:rsid w:val="00A529B4"/>
    <w:rsid w:val="00A54194"/>
    <w:rsid w:val="00A57C2D"/>
    <w:rsid w:val="00A60402"/>
    <w:rsid w:val="00A745A4"/>
    <w:rsid w:val="00AA2686"/>
    <w:rsid w:val="00AA3B56"/>
    <w:rsid w:val="00AF3902"/>
    <w:rsid w:val="00AF72BF"/>
    <w:rsid w:val="00B027B4"/>
    <w:rsid w:val="00B102F1"/>
    <w:rsid w:val="00B205CA"/>
    <w:rsid w:val="00B231D0"/>
    <w:rsid w:val="00B23CC0"/>
    <w:rsid w:val="00B24366"/>
    <w:rsid w:val="00B2605F"/>
    <w:rsid w:val="00B32545"/>
    <w:rsid w:val="00B43B43"/>
    <w:rsid w:val="00B54DEF"/>
    <w:rsid w:val="00B73535"/>
    <w:rsid w:val="00B81B82"/>
    <w:rsid w:val="00B90E7D"/>
    <w:rsid w:val="00B9467A"/>
    <w:rsid w:val="00BA59C7"/>
    <w:rsid w:val="00BB26BA"/>
    <w:rsid w:val="00BB4749"/>
    <w:rsid w:val="00BC48FC"/>
    <w:rsid w:val="00BD31B5"/>
    <w:rsid w:val="00BD59AF"/>
    <w:rsid w:val="00BE1AE6"/>
    <w:rsid w:val="00BE5F4D"/>
    <w:rsid w:val="00C0444B"/>
    <w:rsid w:val="00C06D8C"/>
    <w:rsid w:val="00C11CC7"/>
    <w:rsid w:val="00C25C8D"/>
    <w:rsid w:val="00C45DAF"/>
    <w:rsid w:val="00C618A0"/>
    <w:rsid w:val="00C65C7A"/>
    <w:rsid w:val="00C72FD7"/>
    <w:rsid w:val="00C74C4E"/>
    <w:rsid w:val="00C87867"/>
    <w:rsid w:val="00CA4E52"/>
    <w:rsid w:val="00CB28DD"/>
    <w:rsid w:val="00CC1DED"/>
    <w:rsid w:val="00CC3B28"/>
    <w:rsid w:val="00CC5B95"/>
    <w:rsid w:val="00CD0B90"/>
    <w:rsid w:val="00CE5ECF"/>
    <w:rsid w:val="00CE744F"/>
    <w:rsid w:val="00CF08B7"/>
    <w:rsid w:val="00CF0E55"/>
    <w:rsid w:val="00CF15A7"/>
    <w:rsid w:val="00CF4492"/>
    <w:rsid w:val="00D07536"/>
    <w:rsid w:val="00D227F5"/>
    <w:rsid w:val="00D22982"/>
    <w:rsid w:val="00D23874"/>
    <w:rsid w:val="00D2490A"/>
    <w:rsid w:val="00D30FF9"/>
    <w:rsid w:val="00D46728"/>
    <w:rsid w:val="00D712E6"/>
    <w:rsid w:val="00D7521A"/>
    <w:rsid w:val="00D7581A"/>
    <w:rsid w:val="00D77CB0"/>
    <w:rsid w:val="00D85683"/>
    <w:rsid w:val="00D91612"/>
    <w:rsid w:val="00D926DD"/>
    <w:rsid w:val="00DA3790"/>
    <w:rsid w:val="00DB4FF7"/>
    <w:rsid w:val="00DC1E80"/>
    <w:rsid w:val="00DD18F7"/>
    <w:rsid w:val="00DE4F4B"/>
    <w:rsid w:val="00E02E57"/>
    <w:rsid w:val="00E056E8"/>
    <w:rsid w:val="00E1307F"/>
    <w:rsid w:val="00E13C88"/>
    <w:rsid w:val="00E253CF"/>
    <w:rsid w:val="00E31939"/>
    <w:rsid w:val="00E5663B"/>
    <w:rsid w:val="00E66D23"/>
    <w:rsid w:val="00E67FE9"/>
    <w:rsid w:val="00E94655"/>
    <w:rsid w:val="00E97B1B"/>
    <w:rsid w:val="00EA21DF"/>
    <w:rsid w:val="00EA45B2"/>
    <w:rsid w:val="00EA4B92"/>
    <w:rsid w:val="00EA4FDF"/>
    <w:rsid w:val="00EA778F"/>
    <w:rsid w:val="00EE1EFF"/>
    <w:rsid w:val="00EF1D79"/>
    <w:rsid w:val="00F0256D"/>
    <w:rsid w:val="00F11442"/>
    <w:rsid w:val="00F1400F"/>
    <w:rsid w:val="00F21B08"/>
    <w:rsid w:val="00F44DD6"/>
    <w:rsid w:val="00F610E3"/>
    <w:rsid w:val="00F61315"/>
    <w:rsid w:val="00F72BC3"/>
    <w:rsid w:val="00F9047B"/>
    <w:rsid w:val="00F9371F"/>
    <w:rsid w:val="00F967A7"/>
    <w:rsid w:val="00F976A1"/>
    <w:rsid w:val="00FB500C"/>
    <w:rsid w:val="00FB6BE9"/>
    <w:rsid w:val="00FC5223"/>
    <w:rsid w:val="00FD169C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4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E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5D9B"/>
    <w:rPr>
      <w:rFonts w:ascii="Times New Roman" w:hAnsi="Times New Roman"/>
      <w:b/>
      <w:kern w:val="36"/>
      <w:sz w:val="48"/>
    </w:rPr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225D9B"/>
    <w:rPr>
      <w:rFonts w:ascii="Courier New" w:hAnsi="Courier New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locked/>
    <w:rsid w:val="00225D9B"/>
    <w:rPr>
      <w:rFonts w:ascii="TimesET" w:eastAsia="Batang" w:hAnsi="TimesET"/>
      <w:sz w:val="28"/>
    </w:rPr>
  </w:style>
  <w:style w:type="paragraph" w:styleId="a7">
    <w:name w:val="List Paragraph"/>
    <w:basedOn w:val="a"/>
    <w:uiPriority w:val="99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5D9B"/>
    <w:rPr>
      <w:rFonts w:ascii="Courier New" w:hAnsi="Courier New"/>
    </w:rPr>
  </w:style>
  <w:style w:type="character" w:styleId="a8">
    <w:name w:val="Hyperlink"/>
    <w:basedOn w:val="a0"/>
    <w:uiPriority w:val="99"/>
    <w:rsid w:val="00225D9B"/>
    <w:rPr>
      <w:rFonts w:cs="Times New Roman"/>
      <w:color w:val="0000FF"/>
      <w:u w:val="single"/>
    </w:rPr>
  </w:style>
  <w:style w:type="character" w:customStyle="1" w:styleId="style2">
    <w:name w:val="style2"/>
    <w:basedOn w:val="a0"/>
    <w:uiPriority w:val="99"/>
    <w:rsid w:val="00225D9B"/>
    <w:rPr>
      <w:rFonts w:cs="Times New Roman"/>
    </w:rPr>
  </w:style>
  <w:style w:type="paragraph" w:customStyle="1" w:styleId="a9">
    <w:name w:val="Знак Знак Знак Знак"/>
    <w:basedOn w:val="a"/>
    <w:next w:val="a"/>
    <w:uiPriority w:val="99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9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47C"/>
  </w:style>
  <w:style w:type="paragraph" w:styleId="ab">
    <w:name w:val="Body Text"/>
    <w:basedOn w:val="a"/>
    <w:link w:val="ac"/>
    <w:uiPriority w:val="99"/>
    <w:rsid w:val="00450C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0CC0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271FF0"/>
    <w:rPr>
      <w:rFonts w:cs="Times New Roman"/>
    </w:rPr>
  </w:style>
  <w:style w:type="character" w:styleId="af">
    <w:name w:val="footnote reference"/>
    <w:basedOn w:val="a0"/>
    <w:uiPriority w:val="99"/>
    <w:semiHidden/>
    <w:rsid w:val="00271FF0"/>
    <w:rPr>
      <w:rFonts w:cs="Times New Roman"/>
      <w:vertAlign w:val="superscript"/>
    </w:rPr>
  </w:style>
  <w:style w:type="paragraph" w:styleId="af0">
    <w:name w:val="Normal (Web)"/>
    <w:basedOn w:val="a"/>
    <w:uiPriority w:val="99"/>
    <w:rsid w:val="00F967A7"/>
    <w:pPr>
      <w:spacing w:after="204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F140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uiPriority w:val="99"/>
    <w:rsid w:val="00F1400F"/>
    <w:rPr>
      <w:rFonts w:cs="Times New Roman"/>
    </w:rPr>
  </w:style>
  <w:style w:type="paragraph" w:styleId="4">
    <w:name w:val="List Bullet 4"/>
    <w:basedOn w:val="a"/>
    <w:uiPriority w:val="99"/>
    <w:rsid w:val="00324A56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2450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2450A8"/>
    <w:rPr>
      <w:rFonts w:cs="Times New Roman"/>
      <w:sz w:val="22"/>
      <w:szCs w:val="22"/>
    </w:rPr>
  </w:style>
  <w:style w:type="paragraph" w:customStyle="1" w:styleId="Style20">
    <w:name w:val="Style2"/>
    <w:basedOn w:val="a"/>
    <w:rsid w:val="00CD0B90"/>
    <w:pPr>
      <w:widowControl w:val="0"/>
      <w:autoSpaceDE w:val="0"/>
      <w:autoSpaceDN w:val="0"/>
      <w:adjustRightInd w:val="0"/>
      <w:spacing w:after="0" w:line="222" w:lineRule="exact"/>
      <w:ind w:firstLine="314"/>
      <w:jc w:val="both"/>
    </w:pPr>
    <w:rPr>
      <w:rFonts w:ascii="Century Gothic" w:hAnsi="Century Gothic"/>
      <w:sz w:val="24"/>
      <w:szCs w:val="24"/>
    </w:rPr>
  </w:style>
  <w:style w:type="paragraph" w:customStyle="1" w:styleId="Style1">
    <w:name w:val="Style1"/>
    <w:basedOn w:val="a"/>
    <w:uiPriority w:val="99"/>
    <w:rsid w:val="00CD0B90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CD0B90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evelopment/sustainabl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stoichiv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142275" TargetMode="External"/><Relationship Id="rId11" Type="http://schemas.openxmlformats.org/officeDocument/2006/relationships/hyperlink" Target="http://www.unrussia.ru/about.html" TargetMode="External"/><Relationship Id="rId5" Type="http://schemas.openxmlformats.org/officeDocument/2006/relationships/hyperlink" Target="http://biblioclub.ru/index.php?page=book&amp;id=142354" TargetMode="External"/><Relationship Id="rId10" Type="http://schemas.openxmlformats.org/officeDocument/2006/relationships/hyperlink" Target="http://www.clubofrome.org/eng/hom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razvitie.ru/?page_id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2565</Words>
  <Characters>14621</Characters>
  <Application>Microsoft Office Word</Application>
  <DocSecurity>0</DocSecurity>
  <Lines>121</Lines>
  <Paragraphs>34</Paragraphs>
  <ScaleCrop>false</ScaleCrop>
  <Company>RePack by SPecialiST</Company>
  <LinksUpToDate>false</LinksUpToDate>
  <CharactersWithSpaces>17152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Пользователь</dc:creator>
  <cp:keywords/>
  <dc:description/>
  <cp:lastModifiedBy>admin</cp:lastModifiedBy>
  <cp:revision>11</cp:revision>
  <cp:lastPrinted>2015-10-21T06:52:00Z</cp:lastPrinted>
  <dcterms:created xsi:type="dcterms:W3CDTF">2016-10-15T09:00:00Z</dcterms:created>
  <dcterms:modified xsi:type="dcterms:W3CDTF">2019-06-17T10:14:00Z</dcterms:modified>
</cp:coreProperties>
</file>